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FE621" w14:textId="77777777" w:rsidR="00B93DC5" w:rsidRDefault="000D721A">
      <w:pPr>
        <w:spacing w:line="520" w:lineRule="exact"/>
        <w:ind w:right="26"/>
        <w:rPr>
          <w:rFonts w:ascii="仿宋" w:eastAsia="仿宋" w:hAnsi="仿宋"/>
          <w:sz w:val="30"/>
          <w:szCs w:val="30"/>
        </w:rPr>
      </w:pPr>
      <w:r>
        <w:rPr>
          <w:rFonts w:asciiTheme="majorEastAsia" w:eastAsiaTheme="majorEastAsia" w:hAnsiTheme="majorEastAsia" w:hint="eastAsia"/>
          <w:b/>
          <w:sz w:val="32"/>
          <w:szCs w:val="32"/>
        </w:rPr>
        <w:t>附件</w:t>
      </w:r>
    </w:p>
    <w:p w14:paraId="066F0722" w14:textId="77777777" w:rsidR="00B93DC5" w:rsidRDefault="00B93DC5">
      <w:pPr>
        <w:spacing w:line="480" w:lineRule="auto"/>
        <w:ind w:right="28"/>
        <w:rPr>
          <w:rFonts w:ascii="方正小标宋_GBK" w:eastAsia="方正小标宋_GBK" w:hAnsi="方正小标宋_GBK"/>
          <w:sz w:val="30"/>
          <w:szCs w:val="30"/>
        </w:rPr>
      </w:pPr>
    </w:p>
    <w:p w14:paraId="605BC950" w14:textId="41386CC3" w:rsidR="00B93DC5" w:rsidRDefault="000D721A">
      <w:pPr>
        <w:spacing w:line="480" w:lineRule="auto"/>
        <w:ind w:right="28"/>
        <w:jc w:val="center"/>
        <w:rPr>
          <w:rFonts w:ascii="方正小标宋简体" w:eastAsia="方正小标宋简体" w:hAnsi="方正小标宋简体" w:cs="方正小标宋简体"/>
          <w:kern w:val="0"/>
          <w:sz w:val="40"/>
          <w:szCs w:val="36"/>
        </w:rPr>
      </w:pPr>
      <w:bookmarkStart w:id="0" w:name="OLE_LINK5"/>
      <w:r>
        <w:rPr>
          <w:rFonts w:ascii="方正小标宋简体" w:eastAsia="方正小标宋简体" w:hAnsi="方正小标宋简体" w:cs="方正小标宋简体" w:hint="eastAsia"/>
          <w:kern w:val="0"/>
          <w:sz w:val="40"/>
          <w:szCs w:val="36"/>
        </w:rPr>
        <w:t>“十四</w:t>
      </w:r>
      <w:r w:rsidR="00AD7784">
        <w:rPr>
          <w:rFonts w:ascii="方正小标宋简体" w:eastAsia="方正小标宋简体" w:hAnsi="方正小标宋简体" w:cs="方正小标宋简体" w:hint="eastAsia"/>
          <w:kern w:val="0"/>
          <w:sz w:val="40"/>
          <w:szCs w:val="36"/>
        </w:rPr>
        <w:t>五”普通高等教育本科</w:t>
      </w:r>
      <w:r>
        <w:rPr>
          <w:rFonts w:ascii="方正小标宋简体" w:eastAsia="方正小标宋简体" w:hAnsi="方正小标宋简体" w:cs="方正小标宋简体" w:hint="eastAsia"/>
          <w:kern w:val="0"/>
          <w:sz w:val="40"/>
          <w:szCs w:val="36"/>
        </w:rPr>
        <w:t>规划教材</w:t>
      </w:r>
    </w:p>
    <w:p w14:paraId="05505AE9" w14:textId="77777777" w:rsidR="00B93DC5" w:rsidRDefault="000D721A">
      <w:pPr>
        <w:spacing w:line="480" w:lineRule="auto"/>
        <w:ind w:right="28"/>
        <w:jc w:val="center"/>
        <w:rPr>
          <w:rFonts w:ascii="方正小标宋_GBK" w:eastAsia="方正小标宋_GBK" w:hAnsi="方正小标宋_GBK"/>
          <w:sz w:val="40"/>
          <w:szCs w:val="36"/>
        </w:rPr>
      </w:pPr>
      <w:r>
        <w:rPr>
          <w:rFonts w:ascii="方正小标宋简体" w:eastAsia="方正小标宋简体" w:hAnsi="方正小标宋简体" w:cs="方正小标宋简体" w:hint="eastAsia"/>
          <w:kern w:val="0"/>
          <w:sz w:val="40"/>
          <w:szCs w:val="36"/>
        </w:rPr>
        <w:t>申报书</w:t>
      </w:r>
    </w:p>
    <w:bookmarkEnd w:id="0"/>
    <w:p w14:paraId="54AE8971" w14:textId="77777777" w:rsidR="00B93DC5" w:rsidRDefault="00B93DC5">
      <w:pPr>
        <w:spacing w:line="480" w:lineRule="auto"/>
        <w:ind w:right="28"/>
        <w:jc w:val="center"/>
        <w:rPr>
          <w:rFonts w:ascii="方正小标宋_GBK" w:eastAsia="方正小标宋_GBK" w:hAnsi="方正小标宋_GBK"/>
          <w:sz w:val="36"/>
          <w:szCs w:val="36"/>
        </w:rPr>
      </w:pPr>
    </w:p>
    <w:p w14:paraId="419027B6" w14:textId="77777777" w:rsidR="00B93DC5" w:rsidRDefault="00B93DC5">
      <w:pPr>
        <w:spacing w:line="520" w:lineRule="exact"/>
        <w:ind w:right="26"/>
        <w:rPr>
          <w:rFonts w:ascii="黑体" w:eastAsia="黑体" w:hAnsi="黑体"/>
          <w:sz w:val="36"/>
          <w:szCs w:val="36"/>
        </w:rPr>
      </w:pPr>
    </w:p>
    <w:p w14:paraId="6738B3FE" w14:textId="77777777" w:rsidR="00B93DC5" w:rsidRDefault="00B93DC5">
      <w:pPr>
        <w:spacing w:line="520" w:lineRule="exact"/>
        <w:ind w:right="26"/>
        <w:jc w:val="center"/>
        <w:rPr>
          <w:rFonts w:ascii="黑体" w:eastAsia="黑体" w:hAnsi="黑体"/>
          <w:sz w:val="36"/>
          <w:szCs w:val="36"/>
        </w:rPr>
      </w:pPr>
    </w:p>
    <w:p w14:paraId="4CEC76CE" w14:textId="77777777" w:rsidR="00B93DC5" w:rsidRDefault="00B93DC5">
      <w:pPr>
        <w:spacing w:line="520" w:lineRule="exact"/>
        <w:ind w:right="26"/>
        <w:jc w:val="center"/>
        <w:rPr>
          <w:rFonts w:ascii="黑体" w:eastAsia="黑体" w:hAnsi="黑体"/>
          <w:sz w:val="36"/>
          <w:szCs w:val="36"/>
        </w:rPr>
      </w:pPr>
    </w:p>
    <w:p w14:paraId="295FE5C2" w14:textId="77777777" w:rsidR="00BE0D50" w:rsidRDefault="00BE0D50" w:rsidP="00BE0D50">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推荐类型：</w:t>
      </w:r>
      <w:r>
        <w:rPr>
          <w:rFonts w:ascii="Apple Color Emoji" w:eastAsia="黑体" w:hAnsi="Apple Color Emoji" w:cs="Apple Color Emoji"/>
          <w:sz w:val="32"/>
          <w:szCs w:val="36"/>
        </w:rPr>
        <w:t>◾️</w:t>
      </w:r>
      <w:r>
        <w:rPr>
          <w:rFonts w:ascii="仿宋_GB2312" w:eastAsia="仿宋_GB2312" w:hAnsi="黑体" w:hint="eastAsia"/>
          <w:sz w:val="32"/>
          <w:szCs w:val="36"/>
        </w:rPr>
        <w:t xml:space="preserve">单本 </w:t>
      </w:r>
      <w:r>
        <w:rPr>
          <w:rFonts w:ascii="仿宋_GB2312" w:eastAsia="仿宋_GB2312" w:hAnsi="黑体" w:hint="eastAsia"/>
          <w:sz w:val="32"/>
          <w:szCs w:val="36"/>
        </w:rPr>
        <w:sym w:font="Wingdings 2" w:char="F0A3"/>
      </w:r>
      <w:r>
        <w:rPr>
          <w:rFonts w:ascii="仿宋_GB2312" w:eastAsia="仿宋_GB2312" w:hAnsi="黑体" w:hint="eastAsia"/>
          <w:sz w:val="32"/>
          <w:szCs w:val="36"/>
        </w:rPr>
        <w:t>全册 共</w:t>
      </w:r>
      <w:r>
        <w:rPr>
          <w:rFonts w:ascii="仿宋_GB2312" w:eastAsia="仿宋_GB2312" w:hAnsi="黑体" w:hint="eastAsia"/>
          <w:sz w:val="32"/>
          <w:szCs w:val="36"/>
          <w:u w:val="single"/>
        </w:rPr>
        <w:t xml:space="preserve">  </w:t>
      </w:r>
      <w:r>
        <w:rPr>
          <w:rFonts w:ascii="仿宋_GB2312" w:eastAsia="仿宋_GB2312" w:hAnsi="黑体" w:hint="eastAsia"/>
          <w:sz w:val="32"/>
          <w:szCs w:val="36"/>
        </w:rPr>
        <w:t>册</w:t>
      </w:r>
    </w:p>
    <w:p w14:paraId="5EFDF980" w14:textId="77777777" w:rsidR="00BE0D50" w:rsidRDefault="00BE0D50" w:rsidP="00BE0D50">
      <w:pPr>
        <w:spacing w:line="600" w:lineRule="exact"/>
        <w:ind w:right="28" w:firstLineChars="400" w:firstLine="1280"/>
        <w:rPr>
          <w:rFonts w:ascii="黑体" w:eastAsia="黑体" w:hAnsi="黑体"/>
          <w:sz w:val="32"/>
          <w:szCs w:val="36"/>
        </w:rPr>
      </w:pPr>
      <w:r>
        <w:rPr>
          <w:rFonts w:ascii="黑体" w:eastAsia="黑体" w:hAnsi="黑体" w:hint="eastAsia"/>
          <w:sz w:val="32"/>
          <w:szCs w:val="36"/>
        </w:rPr>
        <w:t xml:space="preserve">书    名： </w:t>
      </w:r>
      <w:r>
        <w:rPr>
          <w:rFonts w:ascii="仿宋_GB2312" w:eastAsia="仿宋_GB2312" w:hAnsi="黑体" w:hint="eastAsia"/>
          <w:sz w:val="32"/>
          <w:szCs w:val="36"/>
          <w:u w:val="single"/>
        </w:rPr>
        <w:t xml:space="preserve"> </w:t>
      </w:r>
      <w:r w:rsidRPr="00B406E6">
        <w:rPr>
          <w:rFonts w:ascii="仿宋_GB2312" w:eastAsia="仿宋_GB2312" w:hAnsi="黑体" w:hint="eastAsia"/>
          <w:sz w:val="32"/>
          <w:szCs w:val="36"/>
          <w:u w:val="single"/>
        </w:rPr>
        <w:t>时空大数据计算分析与应用</w:t>
      </w:r>
      <w:r>
        <w:rPr>
          <w:rFonts w:ascii="仿宋_GB2312" w:eastAsia="仿宋_GB2312" w:hAnsi="黑体" w:hint="eastAsia"/>
          <w:sz w:val="32"/>
          <w:szCs w:val="36"/>
          <w:u w:val="single"/>
        </w:rPr>
        <w:t xml:space="preserve">   </w:t>
      </w:r>
    </w:p>
    <w:p w14:paraId="50597BEA" w14:textId="77777777" w:rsidR="00BE0D50" w:rsidRDefault="00BE0D50" w:rsidP="00BE0D50">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 xml:space="preserve">书    号： </w:t>
      </w:r>
      <w:r>
        <w:rPr>
          <w:rFonts w:ascii="仿宋_GB2312" w:eastAsia="仿宋_GB2312" w:hAnsi="黑体" w:hint="eastAsia"/>
          <w:sz w:val="32"/>
          <w:szCs w:val="36"/>
          <w:u w:val="single"/>
        </w:rPr>
        <w:t xml:space="preserve"> </w:t>
      </w:r>
      <w:r w:rsidRPr="00B406E6">
        <w:rPr>
          <w:rFonts w:ascii="仿宋_GB2312" w:eastAsia="仿宋_GB2312" w:hAnsi="黑体"/>
          <w:sz w:val="32"/>
          <w:szCs w:val="36"/>
          <w:u w:val="single"/>
        </w:rPr>
        <w:t>9787030733917</w:t>
      </w:r>
      <w:r>
        <w:rPr>
          <w:rFonts w:ascii="仿宋_GB2312" w:eastAsia="仿宋_GB2312" w:hAnsi="黑体" w:hint="eastAsia"/>
          <w:sz w:val="32"/>
          <w:szCs w:val="36"/>
          <w:u w:val="single"/>
        </w:rPr>
        <w:t xml:space="preserve">       </w:t>
      </w:r>
    </w:p>
    <w:p w14:paraId="13F3A6BD" w14:textId="77777777" w:rsidR="00BE0D50" w:rsidRDefault="00BE0D50" w:rsidP="00BE0D50">
      <w:pPr>
        <w:spacing w:line="600" w:lineRule="exact"/>
        <w:ind w:right="28" w:firstLineChars="400" w:firstLine="1280"/>
        <w:rPr>
          <w:rFonts w:ascii="仿宋_GB2312" w:eastAsia="仿宋_GB2312" w:hAnsi="黑体"/>
          <w:sz w:val="32"/>
          <w:szCs w:val="36"/>
          <w:u w:val="single"/>
        </w:rPr>
      </w:pPr>
      <w:r>
        <w:rPr>
          <w:rFonts w:ascii="黑体" w:eastAsia="黑体" w:hAnsi="黑体" w:hint="eastAsia"/>
          <w:sz w:val="32"/>
          <w:szCs w:val="36"/>
        </w:rPr>
        <w:t xml:space="preserve">第一主编： </w:t>
      </w:r>
      <w:r>
        <w:rPr>
          <w:rFonts w:ascii="仿宋_GB2312" w:eastAsia="仿宋_GB2312" w:hAnsi="黑体" w:hint="eastAsia"/>
          <w:sz w:val="32"/>
          <w:szCs w:val="36"/>
          <w:u w:val="single"/>
        </w:rPr>
        <w:t xml:space="preserve">  </w:t>
      </w:r>
      <w:r w:rsidRPr="00B406E6">
        <w:rPr>
          <w:rFonts w:ascii="仿宋_GB2312" w:eastAsia="仿宋_GB2312" w:hAnsi="黑体" w:hint="eastAsia"/>
          <w:sz w:val="32"/>
          <w:szCs w:val="36"/>
          <w:u w:val="single"/>
        </w:rPr>
        <w:t>张丰</w:t>
      </w:r>
      <w:r>
        <w:rPr>
          <w:rFonts w:ascii="仿宋_GB2312" w:eastAsia="仿宋_GB2312" w:hAnsi="黑体" w:hint="eastAsia"/>
          <w:sz w:val="32"/>
          <w:szCs w:val="36"/>
          <w:u w:val="single"/>
        </w:rPr>
        <w:t xml:space="preserve">               </w:t>
      </w:r>
    </w:p>
    <w:p w14:paraId="05505544" w14:textId="77777777" w:rsidR="00BE0D50" w:rsidRDefault="00BE0D50" w:rsidP="00BE0D50">
      <w:pPr>
        <w:spacing w:line="600" w:lineRule="exact"/>
        <w:ind w:right="28" w:firstLineChars="400" w:firstLine="1280"/>
        <w:rPr>
          <w:rFonts w:ascii="仿宋_GB2312" w:eastAsia="仿宋_GB2312" w:hAnsi="黑体"/>
          <w:sz w:val="32"/>
          <w:szCs w:val="36"/>
          <w:u w:val="single"/>
        </w:rPr>
      </w:pPr>
      <w:r>
        <w:rPr>
          <w:rFonts w:ascii="黑体" w:eastAsia="黑体" w:hAnsi="黑体" w:hint="eastAsia"/>
          <w:sz w:val="32"/>
          <w:szCs w:val="36"/>
        </w:rPr>
        <w:t xml:space="preserve">联系电话： </w:t>
      </w:r>
      <w:r>
        <w:rPr>
          <w:rFonts w:ascii="仿宋_GB2312" w:eastAsia="仿宋_GB2312" w:hAnsi="黑体" w:hint="eastAsia"/>
          <w:sz w:val="32"/>
          <w:szCs w:val="36"/>
          <w:u w:val="single"/>
        </w:rPr>
        <w:t xml:space="preserve">  </w:t>
      </w:r>
      <w:r>
        <w:rPr>
          <w:rFonts w:ascii="仿宋_GB2312" w:eastAsia="仿宋_GB2312" w:hAnsi="黑体"/>
          <w:sz w:val="32"/>
          <w:szCs w:val="36"/>
          <w:u w:val="single"/>
        </w:rPr>
        <w:t>13588104219</w:t>
      </w:r>
      <w:r>
        <w:rPr>
          <w:rFonts w:ascii="仿宋_GB2312" w:eastAsia="仿宋_GB2312" w:hAnsi="黑体" w:hint="eastAsia"/>
          <w:sz w:val="32"/>
          <w:szCs w:val="36"/>
          <w:u w:val="single"/>
        </w:rPr>
        <w:t xml:space="preserve">     </w:t>
      </w:r>
    </w:p>
    <w:p w14:paraId="75E3B272" w14:textId="77777777" w:rsidR="00BE0D50" w:rsidRDefault="00BE0D50" w:rsidP="00BE0D50">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 xml:space="preserve">主编单位： </w:t>
      </w:r>
      <w:r>
        <w:rPr>
          <w:rFonts w:ascii="仿宋_GB2312" w:eastAsia="仿宋_GB2312" w:hAnsi="黑体" w:hint="eastAsia"/>
          <w:sz w:val="32"/>
          <w:szCs w:val="36"/>
          <w:u w:val="single"/>
        </w:rPr>
        <w:t xml:space="preserve">  浙江大学         </w:t>
      </w:r>
    </w:p>
    <w:p w14:paraId="3B41A7B7" w14:textId="77777777" w:rsidR="00BE0D50" w:rsidRDefault="00BE0D50" w:rsidP="00BE0D50">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 xml:space="preserve">出 版 社： </w:t>
      </w:r>
      <w:r>
        <w:rPr>
          <w:rFonts w:ascii="仿宋_GB2312" w:eastAsia="仿宋_GB2312" w:hAnsi="黑体" w:hint="eastAsia"/>
          <w:sz w:val="32"/>
          <w:szCs w:val="36"/>
          <w:u w:val="single"/>
        </w:rPr>
        <w:t xml:space="preserve">  </w:t>
      </w:r>
      <w:r w:rsidRPr="00B406E6">
        <w:rPr>
          <w:rFonts w:ascii="仿宋_GB2312" w:eastAsia="仿宋_GB2312" w:hAnsi="黑体" w:hint="eastAsia"/>
          <w:sz w:val="32"/>
          <w:szCs w:val="36"/>
          <w:u w:val="single"/>
        </w:rPr>
        <w:t>科学出版社</w:t>
      </w:r>
      <w:r>
        <w:rPr>
          <w:rFonts w:ascii="仿宋_GB2312" w:eastAsia="仿宋_GB2312" w:hAnsi="黑体" w:hint="eastAsia"/>
          <w:sz w:val="32"/>
          <w:szCs w:val="36"/>
          <w:u w:val="single"/>
        </w:rPr>
        <w:t xml:space="preserve">           </w:t>
      </w:r>
    </w:p>
    <w:p w14:paraId="60CBEB53" w14:textId="77777777" w:rsidR="00BE0D50" w:rsidRDefault="00BE0D50" w:rsidP="00BE0D50">
      <w:pPr>
        <w:spacing w:line="600" w:lineRule="exact"/>
        <w:ind w:right="28" w:firstLineChars="488" w:firstLine="1254"/>
        <w:rPr>
          <w:rFonts w:ascii="黑体" w:eastAsia="黑体" w:hAnsi="黑体"/>
          <w:sz w:val="32"/>
          <w:szCs w:val="36"/>
          <w:u w:val="single"/>
        </w:rPr>
      </w:pPr>
      <w:r w:rsidRPr="00BE0D50">
        <w:rPr>
          <w:rFonts w:ascii="黑体" w:eastAsia="黑体" w:hAnsi="黑体" w:hint="eastAsia"/>
          <w:spacing w:val="1"/>
          <w:w w:val="80"/>
          <w:kern w:val="0"/>
          <w:sz w:val="32"/>
          <w:szCs w:val="36"/>
          <w:fitText w:val="1280" w:id="-513467392"/>
        </w:rPr>
        <w:t>专业类代</w:t>
      </w:r>
      <w:r w:rsidRPr="00BE0D50">
        <w:rPr>
          <w:rFonts w:ascii="黑体" w:eastAsia="黑体" w:hAnsi="黑体" w:hint="eastAsia"/>
          <w:spacing w:val="-1"/>
          <w:w w:val="80"/>
          <w:kern w:val="0"/>
          <w:sz w:val="32"/>
          <w:szCs w:val="36"/>
          <w:fitText w:val="1280" w:id="-513467392"/>
        </w:rPr>
        <w:t>码</w:t>
      </w:r>
      <w:r>
        <w:rPr>
          <w:rFonts w:ascii="黑体" w:eastAsia="黑体" w:hAnsi="黑体" w:hint="eastAsia"/>
          <w:sz w:val="32"/>
          <w:szCs w:val="36"/>
        </w:rPr>
        <w:t xml:space="preserve">： </w:t>
      </w:r>
      <w:r>
        <w:rPr>
          <w:rFonts w:ascii="仿宋_GB2312" w:eastAsia="仿宋_GB2312" w:hAnsi="黑体" w:hint="eastAsia"/>
          <w:sz w:val="32"/>
          <w:szCs w:val="36"/>
          <w:u w:val="single"/>
        </w:rPr>
        <w:t xml:space="preserve">  </w:t>
      </w:r>
      <w:r>
        <w:rPr>
          <w:rFonts w:ascii="仿宋_GB2312" w:eastAsia="仿宋_GB2312" w:hAnsi="黑体"/>
          <w:sz w:val="32"/>
          <w:szCs w:val="36"/>
          <w:u w:val="single"/>
        </w:rPr>
        <w:t>0705</w:t>
      </w:r>
      <w:r>
        <w:rPr>
          <w:rFonts w:ascii="仿宋_GB2312" w:eastAsia="仿宋_GB2312" w:hAnsi="黑体" w:hint="eastAsia"/>
          <w:sz w:val="32"/>
          <w:szCs w:val="36"/>
          <w:u w:val="single"/>
        </w:rPr>
        <w:t xml:space="preserve">     （四位）</w:t>
      </w:r>
    </w:p>
    <w:p w14:paraId="0A0FB2D0" w14:textId="77777777" w:rsidR="00BE0D50" w:rsidRDefault="00BE0D50" w:rsidP="00BE0D50">
      <w:pPr>
        <w:spacing w:line="600" w:lineRule="exact"/>
        <w:ind w:right="28" w:firstLineChars="400" w:firstLine="1280"/>
        <w:rPr>
          <w:rFonts w:ascii="黑体" w:eastAsia="黑体" w:hAnsi="黑体"/>
          <w:sz w:val="32"/>
          <w:szCs w:val="36"/>
        </w:rPr>
      </w:pPr>
      <w:r>
        <w:rPr>
          <w:rFonts w:ascii="黑体" w:eastAsia="黑体" w:hAnsi="黑体" w:hint="eastAsia"/>
          <w:sz w:val="32"/>
          <w:szCs w:val="36"/>
        </w:rPr>
        <w:t xml:space="preserve">推荐单位： </w:t>
      </w:r>
      <w:r>
        <w:rPr>
          <w:rFonts w:ascii="仿宋_GB2312" w:eastAsia="仿宋_GB2312" w:hAnsi="黑体" w:hint="eastAsia"/>
          <w:sz w:val="32"/>
          <w:szCs w:val="36"/>
          <w:u w:val="single"/>
        </w:rPr>
        <w:t xml:space="preserve">  浙江大学           </w:t>
      </w:r>
    </w:p>
    <w:p w14:paraId="174B7902" w14:textId="01657360" w:rsidR="00BE0D50" w:rsidRDefault="00BE0D50" w:rsidP="00BE0D50">
      <w:pPr>
        <w:spacing w:line="600" w:lineRule="exact"/>
        <w:ind w:right="28" w:firstLineChars="400" w:firstLine="1280"/>
        <w:rPr>
          <w:rFonts w:ascii="仿宋_GB2312" w:eastAsia="仿宋_GB2312" w:hAnsi="黑体"/>
          <w:sz w:val="32"/>
          <w:szCs w:val="36"/>
          <w:u w:val="single"/>
        </w:rPr>
      </w:pPr>
      <w:r>
        <w:rPr>
          <w:rFonts w:ascii="黑体" w:eastAsia="黑体" w:hAnsi="黑体" w:hint="eastAsia"/>
          <w:sz w:val="32"/>
          <w:szCs w:val="36"/>
        </w:rPr>
        <w:t xml:space="preserve">填表日期： </w:t>
      </w:r>
      <w:r>
        <w:rPr>
          <w:rFonts w:ascii="仿宋_GB2312" w:eastAsia="仿宋_GB2312" w:hAnsi="黑体" w:hint="eastAsia"/>
          <w:sz w:val="32"/>
          <w:szCs w:val="36"/>
          <w:u w:val="single"/>
        </w:rPr>
        <w:t xml:space="preserve">  </w:t>
      </w:r>
      <w:r>
        <w:rPr>
          <w:rFonts w:ascii="仿宋_GB2312" w:eastAsia="仿宋_GB2312" w:hAnsi="黑体"/>
          <w:sz w:val="32"/>
          <w:szCs w:val="36"/>
          <w:u w:val="single"/>
        </w:rPr>
        <w:t>2026-1-15</w:t>
      </w:r>
      <w:r>
        <w:rPr>
          <w:rFonts w:ascii="仿宋_GB2312" w:eastAsia="仿宋_GB2312" w:hAnsi="黑体" w:hint="eastAsia"/>
          <w:sz w:val="32"/>
          <w:szCs w:val="36"/>
          <w:u w:val="single"/>
        </w:rPr>
        <w:t xml:space="preserve">        </w:t>
      </w:r>
    </w:p>
    <w:p w14:paraId="45907512" w14:textId="77777777" w:rsidR="00B93DC5" w:rsidRPr="00BE0D50" w:rsidRDefault="00B93DC5" w:rsidP="00AD7784">
      <w:pPr>
        <w:spacing w:line="600" w:lineRule="exact"/>
        <w:ind w:right="28"/>
        <w:rPr>
          <w:rFonts w:ascii="仿宋_GB2312" w:eastAsia="仿宋_GB2312" w:hAnsi="黑体"/>
          <w:sz w:val="32"/>
          <w:szCs w:val="36"/>
          <w:u w:val="single"/>
        </w:rPr>
      </w:pPr>
    </w:p>
    <w:p w14:paraId="57C9EBB6" w14:textId="592DE457" w:rsidR="00B93DC5" w:rsidRDefault="00B93DC5" w:rsidP="00AD7784">
      <w:pPr>
        <w:snapToGrid w:val="0"/>
        <w:spacing w:line="240" w:lineRule="atLeast"/>
        <w:rPr>
          <w:rFonts w:ascii="黑体" w:eastAsia="黑体" w:hAnsi="黑体"/>
          <w:sz w:val="28"/>
          <w:szCs w:val="28"/>
        </w:rPr>
      </w:pPr>
    </w:p>
    <w:p w14:paraId="5C0739DB" w14:textId="77777777" w:rsidR="00B93DC5" w:rsidRDefault="000D721A">
      <w:pPr>
        <w:snapToGrid w:val="0"/>
        <w:spacing w:line="240" w:lineRule="atLeast"/>
        <w:ind w:firstLine="539"/>
        <w:jc w:val="center"/>
        <w:rPr>
          <w:rFonts w:ascii="黑体" w:eastAsia="黑体" w:hAnsi="黑体"/>
          <w:sz w:val="28"/>
          <w:szCs w:val="28"/>
        </w:rPr>
      </w:pPr>
      <w:r>
        <w:rPr>
          <w:rFonts w:ascii="黑体" w:eastAsia="黑体" w:hAnsi="黑体"/>
          <w:sz w:val="28"/>
          <w:szCs w:val="28"/>
        </w:rPr>
        <w:t>二○</w:t>
      </w:r>
      <w:r>
        <w:rPr>
          <w:rFonts w:ascii="黑体" w:eastAsia="黑体" w:hAnsi="黑体" w:hint="eastAsia"/>
          <w:sz w:val="28"/>
          <w:szCs w:val="28"/>
        </w:rPr>
        <w:t>二四</w:t>
      </w:r>
      <w:r>
        <w:rPr>
          <w:rFonts w:ascii="黑体" w:eastAsia="黑体" w:hAnsi="黑体"/>
          <w:sz w:val="28"/>
          <w:szCs w:val="28"/>
        </w:rPr>
        <w:t>年</w:t>
      </w:r>
      <w:r>
        <w:rPr>
          <w:rFonts w:ascii="黑体" w:eastAsia="黑体" w:hAnsi="黑体" w:hint="eastAsia"/>
          <w:sz w:val="28"/>
          <w:szCs w:val="28"/>
        </w:rPr>
        <w:t>七</w:t>
      </w:r>
      <w:r>
        <w:rPr>
          <w:rFonts w:ascii="黑体" w:eastAsia="黑体" w:hAnsi="黑体"/>
          <w:sz w:val="28"/>
          <w:szCs w:val="28"/>
        </w:rPr>
        <w:t>月</w:t>
      </w:r>
    </w:p>
    <w:p w14:paraId="2B735B9A" w14:textId="77777777" w:rsidR="00B93DC5" w:rsidRDefault="000D721A">
      <w:pPr>
        <w:widowControl/>
        <w:jc w:val="left"/>
        <w:rPr>
          <w:rFonts w:asciiTheme="majorEastAsia" w:eastAsiaTheme="majorEastAsia" w:hAnsiTheme="majorEastAsia"/>
        </w:rPr>
      </w:pPr>
      <w:r>
        <w:rPr>
          <w:rFonts w:ascii="黑体" w:eastAsia="黑体" w:hAnsi="黑体"/>
          <w:sz w:val="28"/>
          <w:szCs w:val="36"/>
        </w:rPr>
        <w:br w:type="page"/>
      </w:r>
    </w:p>
    <w:p w14:paraId="5AE40544" w14:textId="77777777" w:rsidR="00B93DC5" w:rsidRDefault="000D721A">
      <w:pPr>
        <w:widowControl/>
        <w:spacing w:line="560" w:lineRule="exact"/>
        <w:jc w:val="center"/>
        <w:rPr>
          <w:rFonts w:asciiTheme="majorEastAsia" w:eastAsiaTheme="majorEastAsia" w:hAnsiTheme="majorEastAsia"/>
          <w:sz w:val="32"/>
          <w:szCs w:val="32"/>
        </w:rPr>
      </w:pPr>
      <w:r>
        <w:rPr>
          <w:rFonts w:ascii="黑体" w:eastAsia="黑体" w:hAnsi="黑体" w:cs="黑体" w:hint="eastAsia"/>
          <w:sz w:val="32"/>
          <w:szCs w:val="32"/>
        </w:rPr>
        <w:lastRenderedPageBreak/>
        <w:t>填报说明</w:t>
      </w:r>
    </w:p>
    <w:p w14:paraId="185C8416" w14:textId="41F7FB14" w:rsidR="00B93DC5" w:rsidRDefault="00AD7784">
      <w:pPr>
        <w:widowControl/>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一</w:t>
      </w:r>
      <w:r w:rsidR="000D721A">
        <w:rPr>
          <w:rFonts w:ascii="仿宋_GB2312" w:eastAsia="仿宋_GB2312" w:hAnsi="仿宋_GB2312" w:cs="仿宋_GB2312" w:hint="eastAsia"/>
          <w:sz w:val="28"/>
          <w:szCs w:val="28"/>
        </w:rPr>
        <w:t>、表格中的字数须严格按照限定填写。</w:t>
      </w:r>
    </w:p>
    <w:p w14:paraId="0F056CF9" w14:textId="6CB020A3" w:rsidR="00B93DC5" w:rsidRDefault="00AD7784">
      <w:pPr>
        <w:widowControl/>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二</w:t>
      </w:r>
      <w:r w:rsidR="000D721A">
        <w:rPr>
          <w:rFonts w:ascii="仿宋_GB2312" w:eastAsia="仿宋_GB2312" w:hAnsi="仿宋_GB2312" w:cs="仿宋_GB2312" w:hint="eastAsia"/>
          <w:sz w:val="28"/>
          <w:szCs w:val="28"/>
        </w:rPr>
        <w:t>、“推荐单位”为教材第一主编（作者）单位所属的教育部直属高校、有关部门（单位）教育司（局）、省级教育行政部门，第一主编非高校教师的教材，可由第二主编所在高校申报。</w:t>
      </w:r>
    </w:p>
    <w:p w14:paraId="00A5BD5B" w14:textId="4131B19F" w:rsidR="00B93DC5" w:rsidRDefault="00AD7784">
      <w:pPr>
        <w:widowControl/>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三</w:t>
      </w:r>
      <w:r w:rsidR="000D721A">
        <w:rPr>
          <w:rFonts w:ascii="仿宋_GB2312" w:eastAsia="仿宋_GB2312" w:hAnsi="仿宋_GB2312" w:cs="仿宋_GB2312" w:hint="eastAsia"/>
          <w:sz w:val="28"/>
          <w:szCs w:val="28"/>
        </w:rPr>
        <w:t>、填报的教材基本信息（书名、书号、作者、出版社、版次、出版时间等）须与版权页、中央宣传部出版物数据中心（https://pdc.capub.cn/）</w:t>
      </w:r>
      <w:hyperlink r:id="rId6" w:history="1">
        <w:r w:rsidR="000D721A">
          <w:rPr>
            <w:rFonts w:ascii="仿宋_GB2312" w:eastAsia="仿宋_GB2312" w:hAnsi="仿宋_GB2312" w:cs="仿宋_GB2312" w:hint="eastAsia"/>
            <w:sz w:val="28"/>
            <w:szCs w:val="28"/>
          </w:rPr>
          <w:t>CIP核字号验证</w:t>
        </w:r>
      </w:hyperlink>
      <w:r w:rsidR="000D721A">
        <w:rPr>
          <w:rFonts w:ascii="仿宋_GB2312" w:eastAsia="仿宋_GB2312" w:hAnsi="仿宋_GB2312" w:cs="仿宋_GB2312" w:hint="eastAsia"/>
          <w:sz w:val="28"/>
          <w:szCs w:val="28"/>
        </w:rPr>
        <w:t>一致。应在申报书规定位置提交版权页扫描电子版和CIP核字号查询截图。</w:t>
      </w:r>
    </w:p>
    <w:p w14:paraId="41AAB570" w14:textId="585CD18A" w:rsidR="00B93DC5" w:rsidRDefault="00AD7784">
      <w:pPr>
        <w:widowControl/>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四</w:t>
      </w:r>
      <w:r w:rsidR="000D721A">
        <w:rPr>
          <w:rFonts w:ascii="仿宋_GB2312" w:eastAsia="仿宋_GB2312" w:hAnsi="仿宋_GB2312" w:cs="仿宋_GB2312" w:hint="eastAsia"/>
          <w:sz w:val="28"/>
          <w:szCs w:val="28"/>
        </w:rPr>
        <w:t>、教材“所属专业类”按照教材应用对象（本科生）的四位代码对应的专业类填写。</w:t>
      </w:r>
    </w:p>
    <w:p w14:paraId="5627CCC2" w14:textId="463E2A23" w:rsidR="00B93DC5" w:rsidRDefault="00AD7784">
      <w:pPr>
        <w:widowControl/>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五</w:t>
      </w:r>
      <w:r w:rsidR="000D721A">
        <w:rPr>
          <w:rFonts w:ascii="仿宋_GB2312" w:eastAsia="仿宋_GB2312" w:hAnsi="仿宋_GB2312" w:cs="仿宋_GB2312" w:hint="eastAsia"/>
          <w:sz w:val="28"/>
          <w:szCs w:val="28"/>
        </w:rPr>
        <w:t>、按照“全册”申报的教材，每册教材的具体信息需要分别填写，有关教材电子版、《图书编校质量自查结果记录表》也须按册分别上传。</w:t>
      </w:r>
    </w:p>
    <w:p w14:paraId="733F7BF8" w14:textId="03ED360D" w:rsidR="00B93DC5" w:rsidRDefault="00AD7784">
      <w:pPr>
        <w:widowControl/>
        <w:spacing w:line="4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六</w:t>
      </w:r>
      <w:r w:rsidR="000D721A">
        <w:rPr>
          <w:rFonts w:ascii="仿宋_GB2312" w:eastAsia="仿宋_GB2312" w:hAnsi="仿宋_GB2312" w:cs="仿宋_GB2312" w:hint="eastAsia"/>
          <w:sz w:val="28"/>
          <w:szCs w:val="28"/>
        </w:rPr>
        <w:t>、所填所有作者须在教材中明确出现姓名。</w:t>
      </w:r>
    </w:p>
    <w:p w14:paraId="6E913BF7" w14:textId="1E4A51A1" w:rsidR="00B93DC5" w:rsidRDefault="00AD7784">
      <w:pPr>
        <w:spacing w:line="560" w:lineRule="exact"/>
        <w:ind w:firstLineChars="200" w:firstLine="560"/>
        <w:rPr>
          <w:rFonts w:asciiTheme="majorEastAsia" w:eastAsiaTheme="majorEastAsia" w:hAnsiTheme="majorEastAsia"/>
          <w:sz w:val="28"/>
          <w:szCs w:val="32"/>
        </w:rPr>
      </w:pPr>
      <w:r>
        <w:rPr>
          <w:rFonts w:ascii="仿宋_GB2312" w:eastAsia="仿宋_GB2312" w:hAnsi="仿宋_GB2312" w:cs="仿宋_GB2312" w:hint="eastAsia"/>
          <w:sz w:val="28"/>
          <w:szCs w:val="28"/>
        </w:rPr>
        <w:t>七</w:t>
      </w:r>
      <w:r w:rsidR="000D721A">
        <w:rPr>
          <w:rFonts w:ascii="仿宋_GB2312" w:eastAsia="仿宋_GB2312" w:hAnsi="仿宋_GB2312" w:cs="仿宋_GB2312" w:hint="eastAsia"/>
          <w:sz w:val="28"/>
          <w:szCs w:val="28"/>
        </w:rPr>
        <w:t>、经中央有关部门审定的教材、已立项建设并正式出版的“101计划”等核心教材、“四新”重点建设教材（含战略性新兴领域教材）参与本次遴选，不占用申报单位教材推荐额度，不受2年教学周期限制。符合申报要求的首届全国教材建设奖优秀教材（高等教育类）可参与本次推荐，占用申报单位教材推荐额度。</w:t>
      </w:r>
      <w:r w:rsidR="000D721A">
        <w:rPr>
          <w:rFonts w:asciiTheme="majorEastAsia" w:eastAsiaTheme="majorEastAsia" w:hAnsiTheme="majorEastAsia"/>
          <w:sz w:val="28"/>
          <w:szCs w:val="32"/>
        </w:rPr>
        <w:br w:type="page"/>
      </w:r>
    </w:p>
    <w:p w14:paraId="161EFEB4" w14:textId="77777777" w:rsidR="00B93DC5" w:rsidRDefault="000D721A">
      <w:pPr>
        <w:numPr>
          <w:ilvl w:val="0"/>
          <w:numId w:val="1"/>
        </w:numPr>
        <w:rPr>
          <w:rFonts w:ascii="黑体" w:eastAsia="黑体" w:hAnsi="黑体" w:cs="黑体"/>
          <w:sz w:val="24"/>
          <w:szCs w:val="24"/>
        </w:rPr>
      </w:pPr>
      <w:r>
        <w:rPr>
          <w:rFonts w:ascii="黑体" w:eastAsia="黑体" w:hAnsi="黑体" w:cs="黑体" w:hint="eastAsia"/>
          <w:sz w:val="24"/>
          <w:szCs w:val="24"/>
        </w:rPr>
        <w:lastRenderedPageBreak/>
        <w:t>教材基本信息</w:t>
      </w:r>
    </w:p>
    <w:tbl>
      <w:tblPr>
        <w:tblStyle w:val="ac"/>
        <w:tblW w:w="8500" w:type="dxa"/>
        <w:tblLook w:val="04A0" w:firstRow="1" w:lastRow="0" w:firstColumn="1" w:lastColumn="0" w:noHBand="0" w:noVBand="1"/>
      </w:tblPr>
      <w:tblGrid>
        <w:gridCol w:w="1980"/>
        <w:gridCol w:w="6520"/>
      </w:tblGrid>
      <w:tr w:rsidR="00BE0D50" w14:paraId="238FFE85" w14:textId="77777777">
        <w:trPr>
          <w:trHeight w:val="425"/>
        </w:trPr>
        <w:tc>
          <w:tcPr>
            <w:tcW w:w="1980" w:type="dxa"/>
            <w:vAlign w:val="center"/>
          </w:tcPr>
          <w:p w14:paraId="04DF479F" w14:textId="77777777"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申报教材名称</w:t>
            </w:r>
          </w:p>
        </w:tc>
        <w:tc>
          <w:tcPr>
            <w:tcW w:w="6520" w:type="dxa"/>
            <w:vAlign w:val="center"/>
          </w:tcPr>
          <w:p w14:paraId="0B95519A" w14:textId="5C1F49F8" w:rsidR="00BE0D50" w:rsidRDefault="00BE0D50" w:rsidP="00BE0D50">
            <w:pPr>
              <w:rPr>
                <w:rFonts w:asciiTheme="majorEastAsia" w:eastAsiaTheme="majorEastAsia" w:hAnsiTheme="majorEastAsia"/>
                <w:sz w:val="24"/>
                <w:szCs w:val="24"/>
              </w:rPr>
            </w:pPr>
            <w:r w:rsidRPr="00051FF2">
              <w:rPr>
                <w:rFonts w:asciiTheme="majorEastAsia" w:eastAsiaTheme="majorEastAsia" w:hAnsiTheme="majorEastAsia" w:hint="eastAsia"/>
                <w:sz w:val="24"/>
                <w:szCs w:val="24"/>
              </w:rPr>
              <w:t>时空大数据计算分析与应用</w:t>
            </w:r>
          </w:p>
        </w:tc>
      </w:tr>
      <w:tr w:rsidR="00BE0D50" w14:paraId="0EC20C22" w14:textId="77777777">
        <w:trPr>
          <w:trHeight w:val="487"/>
        </w:trPr>
        <w:tc>
          <w:tcPr>
            <w:tcW w:w="1980" w:type="dxa"/>
            <w:vAlign w:val="center"/>
          </w:tcPr>
          <w:p w14:paraId="2F84B691" w14:textId="77777777"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第一主编（作者）</w:t>
            </w:r>
          </w:p>
        </w:tc>
        <w:tc>
          <w:tcPr>
            <w:tcW w:w="6520" w:type="dxa"/>
            <w:vAlign w:val="center"/>
          </w:tcPr>
          <w:p w14:paraId="49C9B9CF" w14:textId="3765A329" w:rsidR="00BE0D50" w:rsidRDefault="00BE0D50" w:rsidP="00BE0D50">
            <w:pPr>
              <w:rPr>
                <w:rFonts w:asciiTheme="majorEastAsia" w:eastAsiaTheme="majorEastAsia" w:hAnsiTheme="majorEastAsia"/>
                <w:sz w:val="24"/>
                <w:szCs w:val="24"/>
              </w:rPr>
            </w:pPr>
            <w:r w:rsidRPr="00051FF2">
              <w:rPr>
                <w:rFonts w:asciiTheme="majorEastAsia" w:eastAsiaTheme="majorEastAsia" w:hAnsiTheme="majorEastAsia" w:hint="eastAsia"/>
                <w:sz w:val="24"/>
                <w:szCs w:val="24"/>
              </w:rPr>
              <w:t>张丰</w:t>
            </w:r>
          </w:p>
        </w:tc>
      </w:tr>
      <w:tr w:rsidR="00BE0D50" w14:paraId="579541D2" w14:textId="77777777">
        <w:trPr>
          <w:trHeight w:val="783"/>
        </w:trPr>
        <w:tc>
          <w:tcPr>
            <w:tcW w:w="1980" w:type="dxa"/>
            <w:vAlign w:val="center"/>
          </w:tcPr>
          <w:p w14:paraId="62B7C9A1" w14:textId="77777777"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第一主编（作者）单位</w:t>
            </w:r>
          </w:p>
        </w:tc>
        <w:tc>
          <w:tcPr>
            <w:tcW w:w="6520" w:type="dxa"/>
            <w:vAlign w:val="center"/>
          </w:tcPr>
          <w:p w14:paraId="643B4942" w14:textId="77777777"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单位名称：浙江大学</w:t>
            </w:r>
          </w:p>
          <w:p w14:paraId="30A43AE1" w14:textId="5176473C" w:rsidR="00BE0D50" w:rsidRDefault="00BE0D50" w:rsidP="00BE0D50">
            <w:pPr>
              <w:rPr>
                <w:rFonts w:asciiTheme="majorEastAsia" w:eastAsiaTheme="majorEastAsia" w:hAnsiTheme="majorEastAsia"/>
                <w:sz w:val="24"/>
                <w:szCs w:val="24"/>
              </w:rPr>
            </w:pPr>
            <w:r w:rsidRPr="00F60C2B">
              <w:rPr>
                <w:rFonts w:ascii="Apple Color Emoji" w:eastAsiaTheme="majorEastAsia" w:hAnsi="Apple Color Emoji" w:cs="Apple Color Emoji"/>
                <w:sz w:val="20"/>
                <w:szCs w:val="20"/>
              </w:rPr>
              <w:t>⚫️</w:t>
            </w:r>
            <w:r>
              <w:rPr>
                <w:rFonts w:asciiTheme="majorEastAsia" w:eastAsiaTheme="majorEastAsia" w:hAnsiTheme="majorEastAsia" w:hint="eastAsia"/>
                <w:sz w:val="24"/>
                <w:szCs w:val="24"/>
              </w:rPr>
              <w:t>部属高校 ○部省合建高校 ○省部共建高校 ○其他</w:t>
            </w:r>
          </w:p>
        </w:tc>
      </w:tr>
      <w:tr w:rsidR="00BE0D50" w14:paraId="46B0245E" w14:textId="77777777">
        <w:trPr>
          <w:trHeight w:val="456"/>
        </w:trPr>
        <w:tc>
          <w:tcPr>
            <w:tcW w:w="1980" w:type="dxa"/>
            <w:vAlign w:val="center"/>
          </w:tcPr>
          <w:p w14:paraId="1D76C54A" w14:textId="77777777"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申报类型</w:t>
            </w:r>
          </w:p>
        </w:tc>
        <w:tc>
          <w:tcPr>
            <w:tcW w:w="6520" w:type="dxa"/>
            <w:vAlign w:val="center"/>
          </w:tcPr>
          <w:p w14:paraId="53FE61D7" w14:textId="549E04EC" w:rsidR="00BE0D50" w:rsidRDefault="00F60C2B" w:rsidP="00BE0D50">
            <w:pPr>
              <w:rPr>
                <w:rFonts w:asciiTheme="majorEastAsia" w:eastAsiaTheme="majorEastAsia" w:hAnsiTheme="majorEastAsia"/>
                <w:sz w:val="24"/>
                <w:szCs w:val="24"/>
              </w:rPr>
            </w:pPr>
            <w:r w:rsidRPr="00F60C2B">
              <w:rPr>
                <w:rFonts w:ascii="Apple Color Emoji" w:eastAsiaTheme="majorEastAsia" w:hAnsi="Apple Color Emoji" w:cs="Apple Color Emoji"/>
                <w:sz w:val="20"/>
                <w:szCs w:val="20"/>
              </w:rPr>
              <w:t>⚫️</w:t>
            </w:r>
            <w:r w:rsidR="00BE0D50">
              <w:rPr>
                <w:rFonts w:asciiTheme="majorEastAsia" w:eastAsiaTheme="majorEastAsia" w:hAnsiTheme="majorEastAsia" w:hint="eastAsia"/>
                <w:sz w:val="24"/>
                <w:szCs w:val="24"/>
              </w:rPr>
              <w:t>单本 ○全册 册数</w:t>
            </w:r>
            <w:r w:rsidR="00BE0D50">
              <w:rPr>
                <w:rFonts w:asciiTheme="majorEastAsia" w:eastAsiaTheme="majorEastAsia" w:hAnsiTheme="majorEastAsia" w:hint="eastAsia"/>
                <w:sz w:val="24"/>
                <w:szCs w:val="24"/>
                <w:u w:val="single"/>
              </w:rPr>
              <w:t xml:space="preserve">      </w:t>
            </w:r>
          </w:p>
        </w:tc>
      </w:tr>
      <w:tr w:rsidR="00BE0D50" w14:paraId="3FC97343" w14:textId="77777777">
        <w:tc>
          <w:tcPr>
            <w:tcW w:w="1980" w:type="dxa"/>
            <w:vAlign w:val="center"/>
          </w:tcPr>
          <w:p w14:paraId="1CD69D78" w14:textId="77777777"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教材应用对象及所属学科专业类</w:t>
            </w:r>
          </w:p>
        </w:tc>
        <w:tc>
          <w:tcPr>
            <w:tcW w:w="6520" w:type="dxa"/>
            <w:vAlign w:val="center"/>
          </w:tcPr>
          <w:p w14:paraId="1787A65B" w14:textId="1874952D"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所属本科专业类代码（四位）及名称</w:t>
            </w:r>
            <w:r>
              <w:rPr>
                <w:rFonts w:asciiTheme="majorEastAsia" w:eastAsiaTheme="majorEastAsia" w:hAnsiTheme="majorEastAsia" w:hint="eastAsia"/>
                <w:sz w:val="24"/>
                <w:szCs w:val="24"/>
                <w:u w:val="single"/>
              </w:rPr>
              <w:t xml:space="preserve">  </w:t>
            </w:r>
            <w:r>
              <w:rPr>
                <w:rFonts w:asciiTheme="majorEastAsia" w:eastAsiaTheme="majorEastAsia" w:hAnsiTheme="majorEastAsia"/>
                <w:sz w:val="24"/>
                <w:szCs w:val="24"/>
                <w:u w:val="single"/>
              </w:rPr>
              <w:t>0705</w:t>
            </w:r>
            <w:r>
              <w:rPr>
                <w:rFonts w:asciiTheme="majorEastAsia" w:eastAsiaTheme="majorEastAsia" w:hAnsiTheme="majorEastAsia" w:hint="eastAsia"/>
                <w:sz w:val="24"/>
                <w:szCs w:val="24"/>
                <w:u w:val="single"/>
              </w:rPr>
              <w:t xml:space="preserve">地理科学     </w:t>
            </w:r>
          </w:p>
        </w:tc>
      </w:tr>
      <w:tr w:rsidR="00BE0D50" w14:paraId="4CA47EF9" w14:textId="77777777">
        <w:tc>
          <w:tcPr>
            <w:tcW w:w="1980" w:type="dxa"/>
            <w:vAlign w:val="center"/>
          </w:tcPr>
          <w:p w14:paraId="079C340A" w14:textId="77777777"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教材主要语种类型</w:t>
            </w:r>
          </w:p>
        </w:tc>
        <w:tc>
          <w:tcPr>
            <w:tcW w:w="6520" w:type="dxa"/>
            <w:vAlign w:val="center"/>
          </w:tcPr>
          <w:p w14:paraId="454FF188" w14:textId="3B627AB8" w:rsidR="00BE0D50" w:rsidRDefault="00F60C2B" w:rsidP="00BE0D50">
            <w:pPr>
              <w:rPr>
                <w:rFonts w:asciiTheme="majorEastAsia" w:eastAsiaTheme="majorEastAsia" w:hAnsiTheme="majorEastAsia"/>
                <w:sz w:val="24"/>
                <w:szCs w:val="24"/>
              </w:rPr>
            </w:pPr>
            <w:r w:rsidRPr="00F60C2B">
              <w:rPr>
                <w:rFonts w:ascii="Apple Color Emoji" w:eastAsiaTheme="majorEastAsia" w:hAnsi="Apple Color Emoji" w:cs="Apple Color Emoji"/>
                <w:sz w:val="20"/>
                <w:szCs w:val="20"/>
              </w:rPr>
              <w:t>⚫️</w:t>
            </w:r>
            <w:r w:rsidR="00BE0D50">
              <w:rPr>
                <w:rFonts w:asciiTheme="majorEastAsia" w:eastAsiaTheme="majorEastAsia" w:hAnsiTheme="majorEastAsia" w:hint="eastAsia"/>
                <w:sz w:val="24"/>
                <w:szCs w:val="24"/>
              </w:rPr>
              <w:t xml:space="preserve">中文 ○英文 ○其他外国语 </w:t>
            </w:r>
          </w:p>
          <w:p w14:paraId="6DA7B3A4" w14:textId="26F1BC1C"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○盲文 ○中国少数民族语言</w:t>
            </w:r>
          </w:p>
        </w:tc>
      </w:tr>
      <w:tr w:rsidR="00BE0D50" w14:paraId="5E74AC29" w14:textId="77777777">
        <w:trPr>
          <w:trHeight w:val="418"/>
        </w:trPr>
        <w:tc>
          <w:tcPr>
            <w:tcW w:w="1980" w:type="dxa"/>
            <w:vAlign w:val="center"/>
          </w:tcPr>
          <w:p w14:paraId="2667778B" w14:textId="77777777"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国际标准书号</w:t>
            </w:r>
          </w:p>
        </w:tc>
        <w:tc>
          <w:tcPr>
            <w:tcW w:w="6520" w:type="dxa"/>
            <w:vAlign w:val="center"/>
          </w:tcPr>
          <w:p w14:paraId="2ABAAD64" w14:textId="43F3470D"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I</w:t>
            </w:r>
            <w:r>
              <w:rPr>
                <w:rFonts w:asciiTheme="majorEastAsia" w:eastAsiaTheme="majorEastAsia" w:hAnsiTheme="majorEastAsia"/>
                <w:sz w:val="24"/>
                <w:szCs w:val="24"/>
              </w:rPr>
              <w:t>SBN</w:t>
            </w:r>
            <w:r>
              <w:rPr>
                <w:rFonts w:asciiTheme="majorEastAsia" w:eastAsiaTheme="majorEastAsia" w:hAnsiTheme="majorEastAsia" w:hint="eastAsia"/>
                <w:sz w:val="24"/>
                <w:szCs w:val="24"/>
              </w:rPr>
              <w:t>：</w:t>
            </w:r>
            <w:r w:rsidRPr="00051FF2">
              <w:rPr>
                <w:rFonts w:asciiTheme="majorEastAsia" w:eastAsiaTheme="majorEastAsia" w:hAnsiTheme="majorEastAsia"/>
                <w:sz w:val="24"/>
                <w:szCs w:val="24"/>
                <w:u w:val="single"/>
              </w:rPr>
              <w:t>9787030733917</w:t>
            </w:r>
            <w:r>
              <w:rPr>
                <w:rFonts w:asciiTheme="majorEastAsia" w:eastAsiaTheme="majorEastAsia" w:hAnsiTheme="majorEastAsia" w:hint="eastAsia"/>
                <w:sz w:val="24"/>
                <w:szCs w:val="24"/>
                <w:u w:val="single"/>
              </w:rPr>
              <w:t xml:space="preserve">  </w:t>
            </w:r>
          </w:p>
        </w:tc>
      </w:tr>
      <w:tr w:rsidR="00BE0D50" w14:paraId="2034852B" w14:textId="77777777">
        <w:trPr>
          <w:trHeight w:val="425"/>
        </w:trPr>
        <w:tc>
          <w:tcPr>
            <w:tcW w:w="1980" w:type="dxa"/>
            <w:vAlign w:val="center"/>
          </w:tcPr>
          <w:p w14:paraId="47DFA70E" w14:textId="77777777"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其他主编姓名</w:t>
            </w:r>
          </w:p>
        </w:tc>
        <w:tc>
          <w:tcPr>
            <w:tcW w:w="6520" w:type="dxa"/>
            <w:vAlign w:val="center"/>
          </w:tcPr>
          <w:p w14:paraId="0FAC4A86" w14:textId="77777777" w:rsidR="00BE0D50" w:rsidRDefault="00BE0D50" w:rsidP="00BE0D50">
            <w:pPr>
              <w:rPr>
                <w:rFonts w:asciiTheme="majorEastAsia" w:eastAsiaTheme="majorEastAsia" w:hAnsiTheme="majorEastAsia"/>
                <w:sz w:val="24"/>
                <w:szCs w:val="24"/>
              </w:rPr>
            </w:pPr>
          </w:p>
        </w:tc>
      </w:tr>
      <w:tr w:rsidR="00BE0D50" w14:paraId="6F49BCE1" w14:textId="77777777">
        <w:trPr>
          <w:trHeight w:val="456"/>
        </w:trPr>
        <w:tc>
          <w:tcPr>
            <w:tcW w:w="1980" w:type="dxa"/>
            <w:vAlign w:val="center"/>
          </w:tcPr>
          <w:p w14:paraId="3FDE893B" w14:textId="77777777"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其他编者姓名</w:t>
            </w:r>
          </w:p>
        </w:tc>
        <w:tc>
          <w:tcPr>
            <w:tcW w:w="6520" w:type="dxa"/>
            <w:vAlign w:val="center"/>
          </w:tcPr>
          <w:p w14:paraId="0E09F0C4" w14:textId="66F99BFB"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杜震洪，刘仁义，汪愿愿，吴森森</w:t>
            </w:r>
          </w:p>
        </w:tc>
      </w:tr>
      <w:tr w:rsidR="00BE0D50" w14:paraId="10126D9F" w14:textId="77777777">
        <w:trPr>
          <w:trHeight w:val="1826"/>
        </w:trPr>
        <w:tc>
          <w:tcPr>
            <w:tcW w:w="1980" w:type="dxa"/>
            <w:vAlign w:val="center"/>
          </w:tcPr>
          <w:p w14:paraId="26A9AC6D" w14:textId="77777777"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是否为重点建设教材</w:t>
            </w:r>
          </w:p>
          <w:p w14:paraId="6D797B8D" w14:textId="77777777"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如是，上传教材获批截图</w:t>
            </w:r>
          </w:p>
        </w:tc>
        <w:tc>
          <w:tcPr>
            <w:tcW w:w="6520" w:type="dxa"/>
            <w:vAlign w:val="center"/>
          </w:tcPr>
          <w:p w14:paraId="435C447C" w14:textId="77777777"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○经中央有关部门审定的教材</w:t>
            </w:r>
          </w:p>
          <w:p w14:paraId="45BC2D60" w14:textId="77777777"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○首届全国教材建设奖优秀教材（高等教育类）教材</w:t>
            </w:r>
          </w:p>
          <w:p w14:paraId="5F259E08" w14:textId="77777777"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○“101计划”核心教材</w:t>
            </w:r>
          </w:p>
          <w:p w14:paraId="412C70CC" w14:textId="77777777"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○“四新”重点建设教材（含战略性新兴领域教材）</w:t>
            </w:r>
          </w:p>
          <w:p w14:paraId="3936FE5B" w14:textId="50FA8B80" w:rsidR="00BE0D50" w:rsidRDefault="00F60C2B" w:rsidP="00BE0D50">
            <w:pPr>
              <w:rPr>
                <w:rFonts w:ascii="仿宋_GB2312" w:eastAsiaTheme="majorEastAsia" w:hAnsi="仿宋_GB2312" w:cs="仿宋_GB2312"/>
                <w:sz w:val="28"/>
                <w:szCs w:val="28"/>
              </w:rPr>
            </w:pPr>
            <w:r w:rsidRPr="00F60C2B">
              <w:rPr>
                <w:rFonts w:ascii="Apple Color Emoji" w:eastAsiaTheme="majorEastAsia" w:hAnsi="Apple Color Emoji" w:cs="Apple Color Emoji"/>
                <w:sz w:val="20"/>
                <w:szCs w:val="20"/>
              </w:rPr>
              <w:t>⚫️</w:t>
            </w:r>
            <w:r w:rsidR="00BE0D50">
              <w:rPr>
                <w:rFonts w:asciiTheme="majorEastAsia" w:eastAsiaTheme="majorEastAsia" w:hAnsiTheme="majorEastAsia" w:hint="eastAsia"/>
                <w:sz w:val="24"/>
                <w:szCs w:val="24"/>
              </w:rPr>
              <w:t>否</w:t>
            </w:r>
          </w:p>
        </w:tc>
      </w:tr>
      <w:tr w:rsidR="00BE0D50" w14:paraId="55F7A626" w14:textId="77777777">
        <w:tc>
          <w:tcPr>
            <w:tcW w:w="1980" w:type="dxa"/>
            <w:vAlign w:val="center"/>
          </w:tcPr>
          <w:p w14:paraId="2441BFFA" w14:textId="77777777"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出版单位</w:t>
            </w:r>
          </w:p>
        </w:tc>
        <w:tc>
          <w:tcPr>
            <w:tcW w:w="6520" w:type="dxa"/>
            <w:vAlign w:val="center"/>
          </w:tcPr>
          <w:p w14:paraId="034C3C14" w14:textId="76CBE6AE" w:rsidR="00BE0D50" w:rsidRDefault="00BE0D50" w:rsidP="00BE0D50">
            <w:pPr>
              <w:rPr>
                <w:rFonts w:asciiTheme="majorEastAsia" w:eastAsiaTheme="majorEastAsia" w:hAnsiTheme="majorEastAsia"/>
                <w:sz w:val="24"/>
                <w:szCs w:val="24"/>
              </w:rPr>
            </w:pPr>
            <w:r w:rsidRPr="00051FF2">
              <w:rPr>
                <w:rFonts w:asciiTheme="majorEastAsia" w:eastAsiaTheme="majorEastAsia" w:hAnsiTheme="majorEastAsia" w:hint="eastAsia"/>
                <w:sz w:val="24"/>
                <w:szCs w:val="24"/>
              </w:rPr>
              <w:t>科学出版社</w:t>
            </w:r>
          </w:p>
        </w:tc>
      </w:tr>
      <w:tr w:rsidR="00BE0D50" w14:paraId="41761CC9" w14:textId="77777777">
        <w:trPr>
          <w:trHeight w:val="289"/>
        </w:trPr>
        <w:tc>
          <w:tcPr>
            <w:tcW w:w="1980" w:type="dxa"/>
            <w:vAlign w:val="center"/>
          </w:tcPr>
          <w:p w14:paraId="2D60A5A4" w14:textId="77777777"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初版时间</w:t>
            </w:r>
          </w:p>
        </w:tc>
        <w:tc>
          <w:tcPr>
            <w:tcW w:w="6520" w:type="dxa"/>
            <w:vAlign w:val="center"/>
          </w:tcPr>
          <w:p w14:paraId="002D3CC7" w14:textId="5BA79CA9" w:rsidR="00BE0D50" w:rsidRDefault="00BE0D50" w:rsidP="00BE0D50">
            <w:pPr>
              <w:rPr>
                <w:rFonts w:asciiTheme="majorEastAsia" w:eastAsiaTheme="majorEastAsia" w:hAnsiTheme="majorEastAsia"/>
                <w:sz w:val="24"/>
                <w:szCs w:val="24"/>
              </w:rPr>
            </w:pPr>
            <w:r>
              <w:rPr>
                <w:rFonts w:asciiTheme="majorEastAsia" w:eastAsiaTheme="majorEastAsia" w:hAnsiTheme="majorEastAsia"/>
                <w:sz w:val="24"/>
                <w:szCs w:val="24"/>
              </w:rPr>
              <w:t xml:space="preserve">    2022年 10 月</w:t>
            </w:r>
            <w:r>
              <w:rPr>
                <w:rFonts w:asciiTheme="majorEastAsia" w:eastAsiaTheme="majorEastAsia" w:hAnsiTheme="majorEastAsia" w:hint="eastAsia"/>
                <w:sz w:val="24"/>
                <w:szCs w:val="24"/>
              </w:rPr>
              <w:t xml:space="preserve">  </w:t>
            </w:r>
          </w:p>
        </w:tc>
      </w:tr>
      <w:tr w:rsidR="00BE0D50" w14:paraId="00D92FE9" w14:textId="77777777">
        <w:tc>
          <w:tcPr>
            <w:tcW w:w="1980" w:type="dxa"/>
            <w:vAlign w:val="center"/>
          </w:tcPr>
          <w:p w14:paraId="204AF109" w14:textId="77777777"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载体形式</w:t>
            </w:r>
          </w:p>
        </w:tc>
        <w:tc>
          <w:tcPr>
            <w:tcW w:w="6520" w:type="dxa"/>
            <w:vAlign w:val="center"/>
          </w:tcPr>
          <w:p w14:paraId="7AC6705D" w14:textId="781513DA" w:rsidR="00BE0D50" w:rsidRDefault="00F60C2B" w:rsidP="00BE0D50">
            <w:pPr>
              <w:rPr>
                <w:rFonts w:asciiTheme="majorEastAsia" w:eastAsiaTheme="majorEastAsia" w:hAnsiTheme="majorEastAsia"/>
                <w:sz w:val="24"/>
                <w:szCs w:val="24"/>
              </w:rPr>
            </w:pPr>
            <w:r w:rsidRPr="00F60C2B">
              <w:rPr>
                <w:rFonts w:ascii="Apple Color Emoji" w:eastAsiaTheme="majorEastAsia" w:hAnsi="Apple Color Emoji" w:cs="Apple Color Emoji"/>
                <w:sz w:val="20"/>
                <w:szCs w:val="20"/>
              </w:rPr>
              <w:t>⚫️</w:t>
            </w:r>
            <w:r w:rsidR="00BE0D50">
              <w:rPr>
                <w:rFonts w:asciiTheme="majorEastAsia" w:eastAsiaTheme="majorEastAsia" w:hAnsiTheme="majorEastAsia" w:hint="eastAsia"/>
                <w:sz w:val="24"/>
                <w:szCs w:val="24"/>
              </w:rPr>
              <w:t>纸质教材 ○数字</w:t>
            </w:r>
            <w:r w:rsidR="00BE0D50">
              <w:rPr>
                <w:rFonts w:asciiTheme="majorEastAsia" w:eastAsiaTheme="majorEastAsia" w:hAnsiTheme="majorEastAsia"/>
                <w:sz w:val="24"/>
                <w:szCs w:val="24"/>
              </w:rPr>
              <w:t>教材</w:t>
            </w:r>
            <w:r w:rsidR="00BE0D50">
              <w:rPr>
                <w:rFonts w:asciiTheme="majorEastAsia" w:eastAsiaTheme="majorEastAsia" w:hAnsiTheme="majorEastAsia" w:hint="eastAsia"/>
                <w:sz w:val="24"/>
                <w:szCs w:val="24"/>
              </w:rPr>
              <w:t xml:space="preserve"> ○纸质教材附带数字资源</w:t>
            </w:r>
          </w:p>
        </w:tc>
      </w:tr>
      <w:tr w:rsidR="00BE0D50" w14:paraId="614C8CAD" w14:textId="77777777">
        <w:trPr>
          <w:trHeight w:val="904"/>
        </w:trPr>
        <w:tc>
          <w:tcPr>
            <w:tcW w:w="1980" w:type="dxa"/>
            <w:vAlign w:val="center"/>
          </w:tcPr>
          <w:p w14:paraId="5329C00B" w14:textId="77777777" w:rsidR="00BE0D50" w:rsidRDefault="00BE0D50" w:rsidP="00BE0D50">
            <w:pPr>
              <w:rPr>
                <w:rFonts w:asciiTheme="majorEastAsia" w:eastAsiaTheme="majorEastAsia" w:hAnsiTheme="majorEastAsia"/>
                <w:sz w:val="24"/>
                <w:szCs w:val="24"/>
              </w:rPr>
            </w:pPr>
            <w:r>
              <w:rPr>
                <w:rFonts w:asciiTheme="majorEastAsia" w:eastAsiaTheme="majorEastAsia" w:hAnsiTheme="majorEastAsia" w:hint="eastAsia"/>
                <w:sz w:val="24"/>
                <w:szCs w:val="24"/>
              </w:rPr>
              <w:t>本版出版时间及版次</w:t>
            </w:r>
          </w:p>
        </w:tc>
        <w:tc>
          <w:tcPr>
            <w:tcW w:w="6520" w:type="dxa"/>
            <w:vAlign w:val="center"/>
          </w:tcPr>
          <w:p w14:paraId="65D605EA" w14:textId="68637ABC" w:rsidR="00BE0D50" w:rsidRDefault="00BE0D50" w:rsidP="00BE0D50">
            <w:pPr>
              <w:rPr>
                <w:rFonts w:asciiTheme="majorEastAsia" w:eastAsiaTheme="majorEastAsia" w:hAnsiTheme="majorEastAsia"/>
                <w:sz w:val="24"/>
                <w:szCs w:val="24"/>
              </w:rPr>
            </w:pPr>
            <w:r>
              <w:rPr>
                <w:rFonts w:asciiTheme="majorEastAsia" w:eastAsiaTheme="majorEastAsia" w:hAnsiTheme="majorEastAsia"/>
                <w:sz w:val="24"/>
                <w:szCs w:val="24"/>
              </w:rPr>
              <w:t xml:space="preserve">  </w:t>
            </w:r>
            <w:r w:rsidR="00F60C2B">
              <w:rPr>
                <w:rFonts w:asciiTheme="majorEastAsia" w:eastAsiaTheme="majorEastAsia" w:hAnsiTheme="majorEastAsia"/>
                <w:sz w:val="24"/>
                <w:szCs w:val="24"/>
              </w:rPr>
              <w:t>2022</w:t>
            </w:r>
            <w:r>
              <w:rPr>
                <w:rFonts w:asciiTheme="majorEastAsia" w:eastAsiaTheme="majorEastAsia" w:hAnsiTheme="majorEastAsia"/>
                <w:sz w:val="24"/>
                <w:szCs w:val="24"/>
              </w:rPr>
              <w:t xml:space="preserve">年 </w:t>
            </w:r>
            <w:r w:rsidR="00F60C2B">
              <w:rPr>
                <w:rFonts w:asciiTheme="majorEastAsia" w:eastAsiaTheme="majorEastAsia" w:hAnsiTheme="majorEastAsia"/>
                <w:sz w:val="24"/>
                <w:szCs w:val="24"/>
              </w:rPr>
              <w:t>10</w:t>
            </w:r>
            <w:r>
              <w:rPr>
                <w:rFonts w:asciiTheme="majorEastAsia" w:eastAsiaTheme="majorEastAsia" w:hAnsiTheme="majorEastAsia"/>
                <w:sz w:val="24"/>
                <w:szCs w:val="24"/>
              </w:rPr>
              <w:t xml:space="preserve"> 月</w:t>
            </w:r>
            <w:r>
              <w:rPr>
                <w:rFonts w:asciiTheme="majorEastAsia" w:eastAsiaTheme="majorEastAsia" w:hAnsiTheme="majorEastAsia" w:hint="eastAsia"/>
                <w:sz w:val="24"/>
                <w:szCs w:val="24"/>
              </w:rPr>
              <w:t xml:space="preserve"> 版</w:t>
            </w:r>
            <w:r>
              <w:rPr>
                <w:rFonts w:asciiTheme="majorEastAsia" w:eastAsiaTheme="majorEastAsia" w:hAnsiTheme="majorEastAsia"/>
                <w:sz w:val="24"/>
                <w:szCs w:val="24"/>
              </w:rPr>
              <w:t>次</w:t>
            </w:r>
            <w:r>
              <w:rPr>
                <w:rFonts w:asciiTheme="majorEastAsia" w:eastAsiaTheme="majorEastAsia" w:hAnsiTheme="majorEastAsia" w:hint="eastAsia"/>
                <w:sz w:val="24"/>
                <w:szCs w:val="24"/>
              </w:rPr>
              <w:t>：</w:t>
            </w:r>
            <w:r w:rsidR="00F60C2B">
              <w:rPr>
                <w:rFonts w:asciiTheme="majorEastAsia" w:eastAsiaTheme="majorEastAsia" w:hAnsiTheme="majorEastAsia"/>
                <w:sz w:val="24"/>
                <w:szCs w:val="24"/>
              </w:rPr>
              <w:t>1</w:t>
            </w:r>
          </w:p>
        </w:tc>
      </w:tr>
      <w:tr w:rsidR="00B93DC5" w14:paraId="50ECCEE6" w14:textId="77777777">
        <w:trPr>
          <w:trHeight w:val="905"/>
        </w:trPr>
        <w:tc>
          <w:tcPr>
            <w:tcW w:w="1980" w:type="dxa"/>
            <w:vAlign w:val="center"/>
          </w:tcPr>
          <w:p w14:paraId="15E42847" w14:textId="77777777" w:rsidR="00B93DC5" w:rsidRDefault="000D721A">
            <w:pPr>
              <w:rPr>
                <w:rFonts w:asciiTheme="majorEastAsia" w:eastAsiaTheme="majorEastAsia" w:hAnsiTheme="majorEastAsia"/>
                <w:sz w:val="24"/>
                <w:szCs w:val="24"/>
              </w:rPr>
            </w:pPr>
            <w:r>
              <w:rPr>
                <w:rFonts w:asciiTheme="majorEastAsia" w:eastAsiaTheme="majorEastAsia" w:hAnsiTheme="majorEastAsia" w:hint="eastAsia"/>
                <w:sz w:val="24"/>
                <w:szCs w:val="24"/>
              </w:rPr>
              <w:t>最新印次时间及印次</w:t>
            </w:r>
          </w:p>
        </w:tc>
        <w:tc>
          <w:tcPr>
            <w:tcW w:w="6520" w:type="dxa"/>
            <w:vAlign w:val="center"/>
          </w:tcPr>
          <w:p w14:paraId="60B020C0" w14:textId="7F3EE981" w:rsidR="00B93DC5" w:rsidRDefault="000D721A">
            <w:pPr>
              <w:rPr>
                <w:rFonts w:asciiTheme="majorEastAsia" w:eastAsiaTheme="majorEastAsia" w:hAnsiTheme="majorEastAsia"/>
                <w:sz w:val="24"/>
                <w:szCs w:val="24"/>
              </w:rPr>
            </w:pPr>
            <w:r>
              <w:rPr>
                <w:rFonts w:asciiTheme="majorEastAsia" w:eastAsiaTheme="majorEastAsia" w:hAnsiTheme="majorEastAsia"/>
                <w:sz w:val="24"/>
                <w:szCs w:val="24"/>
              </w:rPr>
              <w:t xml:space="preserve">  </w:t>
            </w:r>
            <w:r w:rsidR="00F60C2B">
              <w:rPr>
                <w:rFonts w:asciiTheme="majorEastAsia" w:eastAsiaTheme="majorEastAsia" w:hAnsiTheme="majorEastAsia"/>
                <w:sz w:val="24"/>
                <w:szCs w:val="24"/>
              </w:rPr>
              <w:t>2025</w:t>
            </w:r>
            <w:r>
              <w:rPr>
                <w:rFonts w:asciiTheme="majorEastAsia" w:eastAsiaTheme="majorEastAsia" w:hAnsiTheme="majorEastAsia"/>
                <w:sz w:val="24"/>
                <w:szCs w:val="24"/>
              </w:rPr>
              <w:t xml:space="preserve">年 </w:t>
            </w:r>
            <w:r w:rsidR="00F60C2B">
              <w:rPr>
                <w:rFonts w:asciiTheme="majorEastAsia" w:eastAsiaTheme="majorEastAsia" w:hAnsiTheme="majorEastAsia"/>
                <w:sz w:val="24"/>
                <w:szCs w:val="24"/>
              </w:rPr>
              <w:t>12</w:t>
            </w:r>
            <w:r>
              <w:rPr>
                <w:rFonts w:asciiTheme="majorEastAsia" w:eastAsiaTheme="majorEastAsia" w:hAnsiTheme="majorEastAsia"/>
                <w:sz w:val="24"/>
                <w:szCs w:val="24"/>
              </w:rPr>
              <w:t xml:space="preserve"> 月</w:t>
            </w:r>
            <w:r w:rsidR="00F60C2B">
              <w:rPr>
                <w:rFonts w:asciiTheme="majorEastAsia" w:eastAsiaTheme="majorEastAsia" w:hAnsiTheme="majorEastAsia" w:hint="eastAsia"/>
                <w:sz w:val="24"/>
                <w:szCs w:val="24"/>
              </w:rPr>
              <w:t xml:space="preserve"> </w:t>
            </w:r>
            <w:r w:rsidR="00F60C2B">
              <w:rPr>
                <w:rFonts w:asciiTheme="majorEastAsia" w:eastAsiaTheme="majorEastAsia" w:hAnsiTheme="majorEastAsia"/>
                <w:sz w:val="24"/>
                <w:szCs w:val="24"/>
              </w:rPr>
              <w:t xml:space="preserve"> </w:t>
            </w:r>
            <w:r>
              <w:rPr>
                <w:rFonts w:asciiTheme="majorEastAsia" w:eastAsiaTheme="majorEastAsia" w:hAnsiTheme="majorEastAsia"/>
                <w:sz w:val="24"/>
                <w:szCs w:val="24"/>
              </w:rPr>
              <w:t>印次</w:t>
            </w:r>
            <w:r>
              <w:rPr>
                <w:rFonts w:asciiTheme="majorEastAsia" w:eastAsiaTheme="majorEastAsia" w:hAnsiTheme="majorEastAsia" w:hint="eastAsia"/>
                <w:sz w:val="24"/>
                <w:szCs w:val="24"/>
              </w:rPr>
              <w:t>：</w:t>
            </w:r>
            <w:r w:rsidR="00F60C2B">
              <w:rPr>
                <w:rFonts w:asciiTheme="majorEastAsia" w:eastAsiaTheme="majorEastAsia" w:hAnsiTheme="majorEastAsia" w:hint="eastAsia"/>
                <w:sz w:val="24"/>
                <w:szCs w:val="24"/>
              </w:rPr>
              <w:t>4</w:t>
            </w:r>
          </w:p>
        </w:tc>
      </w:tr>
      <w:tr w:rsidR="00B93DC5" w14:paraId="55BA9EF0" w14:textId="77777777">
        <w:trPr>
          <w:trHeight w:val="985"/>
        </w:trPr>
        <w:tc>
          <w:tcPr>
            <w:tcW w:w="1980" w:type="dxa"/>
            <w:vAlign w:val="center"/>
          </w:tcPr>
          <w:p w14:paraId="1A5D5F4B" w14:textId="77777777" w:rsidR="00B93DC5" w:rsidRDefault="000D721A">
            <w:pPr>
              <w:rPr>
                <w:rFonts w:asciiTheme="majorEastAsia" w:eastAsiaTheme="majorEastAsia" w:hAnsiTheme="majorEastAsia"/>
                <w:sz w:val="24"/>
                <w:szCs w:val="24"/>
              </w:rPr>
            </w:pPr>
            <w:r>
              <w:rPr>
                <w:rFonts w:asciiTheme="majorEastAsia" w:eastAsiaTheme="majorEastAsia" w:hAnsiTheme="majorEastAsia" w:hint="eastAsia"/>
                <w:sz w:val="24"/>
                <w:szCs w:val="24"/>
              </w:rPr>
              <w:t>初版以来合计印数</w:t>
            </w:r>
          </w:p>
        </w:tc>
        <w:tc>
          <w:tcPr>
            <w:tcW w:w="6520" w:type="dxa"/>
            <w:vAlign w:val="center"/>
          </w:tcPr>
          <w:p w14:paraId="59E5BF9C" w14:textId="6D76D816" w:rsidR="00B93DC5" w:rsidRDefault="00F60C2B">
            <w:pPr>
              <w:rPr>
                <w:rFonts w:asciiTheme="majorEastAsia" w:eastAsiaTheme="majorEastAsia" w:hAnsiTheme="majorEastAsia"/>
                <w:sz w:val="24"/>
                <w:szCs w:val="24"/>
              </w:rPr>
            </w:pPr>
            <w:r>
              <w:rPr>
                <w:rFonts w:asciiTheme="majorEastAsia" w:eastAsiaTheme="majorEastAsia" w:hAnsiTheme="majorEastAsia" w:hint="eastAsia"/>
                <w:sz w:val="24"/>
                <w:szCs w:val="24"/>
              </w:rPr>
              <w:t>2</w:t>
            </w:r>
            <w:r>
              <w:rPr>
                <w:rFonts w:asciiTheme="majorEastAsia" w:eastAsiaTheme="majorEastAsia" w:hAnsiTheme="majorEastAsia"/>
                <w:sz w:val="24"/>
                <w:szCs w:val="24"/>
              </w:rPr>
              <w:t>600</w:t>
            </w:r>
          </w:p>
        </w:tc>
      </w:tr>
      <w:tr w:rsidR="00B93DC5" w14:paraId="195CD537" w14:textId="77777777">
        <w:trPr>
          <w:trHeight w:val="2801"/>
        </w:trPr>
        <w:tc>
          <w:tcPr>
            <w:tcW w:w="1980" w:type="dxa"/>
            <w:vAlign w:val="center"/>
          </w:tcPr>
          <w:p w14:paraId="2ABE15C7" w14:textId="77777777" w:rsidR="00B93DC5" w:rsidRDefault="000D721A">
            <w:pPr>
              <w:rPr>
                <w:rFonts w:asciiTheme="majorEastAsia" w:eastAsiaTheme="majorEastAsia" w:hAnsiTheme="majorEastAsia"/>
                <w:sz w:val="24"/>
                <w:szCs w:val="24"/>
              </w:rPr>
            </w:pPr>
            <w:r>
              <w:rPr>
                <w:rFonts w:asciiTheme="majorEastAsia" w:eastAsiaTheme="majorEastAsia" w:hAnsiTheme="majorEastAsia" w:hint="eastAsia"/>
                <w:sz w:val="24"/>
                <w:szCs w:val="24"/>
              </w:rPr>
              <w:t>初版以来是否曾列为重点项目</w:t>
            </w:r>
          </w:p>
        </w:tc>
        <w:tc>
          <w:tcPr>
            <w:tcW w:w="6520" w:type="dxa"/>
            <w:vAlign w:val="center"/>
          </w:tcPr>
          <w:p w14:paraId="66E062BE" w14:textId="77777777" w:rsidR="00B93DC5" w:rsidRDefault="000D721A">
            <w:pPr>
              <w:rPr>
                <w:rFonts w:asciiTheme="majorEastAsia" w:eastAsiaTheme="majorEastAsia" w:hAnsiTheme="majorEastAsia"/>
                <w:sz w:val="24"/>
                <w:szCs w:val="24"/>
              </w:rPr>
            </w:pPr>
            <w:r>
              <w:rPr>
                <w:rFonts w:asciiTheme="majorEastAsia" w:eastAsiaTheme="majorEastAsia" w:hAnsiTheme="majorEastAsia" w:hint="eastAsia"/>
                <w:sz w:val="24"/>
                <w:szCs w:val="24"/>
              </w:rPr>
              <w:t>○首届全国教材建设奖全国优秀教材（高等教育类）</w:t>
            </w:r>
          </w:p>
          <w:p w14:paraId="5CE8DA7A" w14:textId="77777777" w:rsidR="00B93DC5" w:rsidRDefault="000D721A">
            <w:pPr>
              <w:rPr>
                <w:rFonts w:asciiTheme="majorEastAsia" w:eastAsiaTheme="majorEastAsia" w:hAnsiTheme="majorEastAsia"/>
                <w:sz w:val="24"/>
                <w:szCs w:val="24"/>
              </w:rPr>
            </w:pPr>
            <w:r>
              <w:rPr>
                <w:rFonts w:asciiTheme="majorEastAsia" w:eastAsiaTheme="majorEastAsia" w:hAnsiTheme="majorEastAsia" w:hint="eastAsia"/>
                <w:sz w:val="24"/>
                <w:szCs w:val="24"/>
              </w:rPr>
              <w:t>○“十二五”普通高等教育本科国家级规划教材</w:t>
            </w:r>
          </w:p>
          <w:p w14:paraId="10D10750" w14:textId="77777777" w:rsidR="00B93DC5" w:rsidRDefault="000D721A">
            <w:pPr>
              <w:rPr>
                <w:rFonts w:asciiTheme="majorEastAsia" w:eastAsiaTheme="majorEastAsia" w:hAnsiTheme="majorEastAsia"/>
                <w:sz w:val="24"/>
                <w:szCs w:val="24"/>
              </w:rPr>
            </w:pPr>
            <w:r>
              <w:rPr>
                <w:rFonts w:asciiTheme="majorEastAsia" w:eastAsiaTheme="majorEastAsia" w:hAnsiTheme="majorEastAsia" w:hint="eastAsia"/>
                <w:sz w:val="24"/>
                <w:szCs w:val="24"/>
              </w:rPr>
              <w:t>○“十二五”以来省级优秀教材</w:t>
            </w:r>
          </w:p>
          <w:p w14:paraId="0E99B833" w14:textId="77777777" w:rsidR="00B93DC5" w:rsidRDefault="000D721A">
            <w:pPr>
              <w:rPr>
                <w:rFonts w:asciiTheme="majorEastAsia" w:eastAsiaTheme="majorEastAsia" w:hAnsiTheme="majorEastAsia"/>
                <w:sz w:val="24"/>
                <w:szCs w:val="24"/>
              </w:rPr>
            </w:pPr>
            <w:r>
              <w:rPr>
                <w:rFonts w:asciiTheme="majorEastAsia" w:eastAsiaTheme="majorEastAsia" w:hAnsiTheme="majorEastAsia" w:hint="eastAsia"/>
                <w:sz w:val="24"/>
                <w:szCs w:val="24"/>
              </w:rPr>
              <w:t>○“十二五”以来省级规划教材</w:t>
            </w:r>
          </w:p>
          <w:p w14:paraId="679B2BF2" w14:textId="77777777" w:rsidR="00B93DC5" w:rsidRDefault="000D721A">
            <w:pPr>
              <w:rPr>
                <w:rFonts w:asciiTheme="majorEastAsia" w:eastAsiaTheme="majorEastAsia" w:hAnsiTheme="majorEastAsia"/>
                <w:sz w:val="24"/>
                <w:szCs w:val="24"/>
              </w:rPr>
            </w:pPr>
            <w:r>
              <w:rPr>
                <w:rFonts w:asciiTheme="majorEastAsia" w:eastAsiaTheme="majorEastAsia" w:hAnsiTheme="majorEastAsia" w:hint="eastAsia"/>
                <w:sz w:val="24"/>
                <w:szCs w:val="24"/>
              </w:rPr>
              <w:t>○其他省部级及以上项目：</w:t>
            </w:r>
            <w:r>
              <w:rPr>
                <w:rFonts w:asciiTheme="majorEastAsia" w:eastAsiaTheme="majorEastAsia" w:hAnsiTheme="majorEastAsia" w:hint="eastAsia"/>
                <w:sz w:val="24"/>
                <w:szCs w:val="24"/>
                <w:u w:val="single"/>
              </w:rPr>
              <w:t xml:space="preserve">                   </w:t>
            </w:r>
          </w:p>
          <w:p w14:paraId="4CE5F7B1" w14:textId="30F03C48" w:rsidR="00B93DC5" w:rsidRDefault="00F60C2B">
            <w:pPr>
              <w:rPr>
                <w:rFonts w:asciiTheme="majorEastAsia" w:eastAsiaTheme="majorEastAsia" w:hAnsiTheme="majorEastAsia"/>
                <w:sz w:val="24"/>
                <w:szCs w:val="24"/>
              </w:rPr>
            </w:pPr>
            <w:r w:rsidRPr="00F60C2B">
              <w:rPr>
                <w:rFonts w:ascii="Apple Color Emoji" w:eastAsiaTheme="majorEastAsia" w:hAnsi="Apple Color Emoji" w:cs="Apple Color Emoji"/>
                <w:sz w:val="20"/>
                <w:szCs w:val="20"/>
              </w:rPr>
              <w:t>⚫️</w:t>
            </w:r>
            <w:r w:rsidR="000D721A">
              <w:rPr>
                <w:rFonts w:asciiTheme="majorEastAsia" w:eastAsiaTheme="majorEastAsia" w:hAnsiTheme="majorEastAsia"/>
                <w:sz w:val="24"/>
                <w:szCs w:val="24"/>
              </w:rPr>
              <w:t>否</w:t>
            </w:r>
          </w:p>
        </w:tc>
      </w:tr>
    </w:tbl>
    <w:p w14:paraId="2B387C1F" w14:textId="77777777" w:rsidR="00B93DC5" w:rsidRDefault="000D721A">
      <w:pPr>
        <w:rPr>
          <w:rFonts w:asciiTheme="majorEastAsia" w:eastAsiaTheme="majorEastAsia" w:hAnsiTheme="majorEastAsia"/>
          <w:sz w:val="24"/>
          <w:szCs w:val="24"/>
        </w:rPr>
      </w:pPr>
      <w:r>
        <w:rPr>
          <w:rFonts w:asciiTheme="majorEastAsia" w:eastAsiaTheme="majorEastAsia" w:hAnsiTheme="majorEastAsia"/>
          <w:sz w:val="24"/>
          <w:szCs w:val="24"/>
        </w:rPr>
        <w:br w:type="page"/>
      </w:r>
    </w:p>
    <w:p w14:paraId="20A5BD03" w14:textId="77777777" w:rsidR="00B93DC5" w:rsidRDefault="000D721A">
      <w:pPr>
        <w:rPr>
          <w:rFonts w:asciiTheme="majorEastAsia" w:eastAsiaTheme="majorEastAsia" w:hAnsiTheme="majorEastAsia"/>
          <w:sz w:val="24"/>
          <w:szCs w:val="24"/>
        </w:rPr>
      </w:pPr>
      <w:r>
        <w:rPr>
          <w:rFonts w:ascii="黑体" w:eastAsia="黑体" w:hAnsi="黑体" w:cs="黑体" w:hint="eastAsia"/>
          <w:sz w:val="24"/>
          <w:szCs w:val="24"/>
        </w:rPr>
        <w:lastRenderedPageBreak/>
        <w:t>二、教材适用情况</w:t>
      </w:r>
    </w:p>
    <w:tbl>
      <w:tblPr>
        <w:tblStyle w:val="ac"/>
        <w:tblW w:w="8500" w:type="dxa"/>
        <w:tblLook w:val="04A0" w:firstRow="1" w:lastRow="0" w:firstColumn="1" w:lastColumn="0" w:noHBand="0" w:noVBand="1"/>
      </w:tblPr>
      <w:tblGrid>
        <w:gridCol w:w="1980"/>
        <w:gridCol w:w="6520"/>
      </w:tblGrid>
      <w:tr w:rsidR="00B93DC5" w14:paraId="488FC727" w14:textId="77777777">
        <w:trPr>
          <w:trHeight w:val="90"/>
        </w:trPr>
        <w:tc>
          <w:tcPr>
            <w:tcW w:w="1980" w:type="dxa"/>
            <w:vAlign w:val="center"/>
          </w:tcPr>
          <w:p w14:paraId="13D1291F" w14:textId="77777777" w:rsidR="00B93DC5" w:rsidRDefault="000D721A">
            <w:pPr>
              <w:rPr>
                <w:rFonts w:asciiTheme="majorEastAsia" w:eastAsiaTheme="majorEastAsia" w:hAnsiTheme="majorEastAsia"/>
                <w:sz w:val="24"/>
                <w:szCs w:val="24"/>
              </w:rPr>
            </w:pPr>
            <w:r>
              <w:rPr>
                <w:rFonts w:asciiTheme="majorEastAsia" w:eastAsiaTheme="majorEastAsia" w:hAnsiTheme="majorEastAsia" w:hint="eastAsia"/>
                <w:sz w:val="24"/>
                <w:szCs w:val="24"/>
              </w:rPr>
              <w:t>适用专业代码（六位）及名称</w:t>
            </w:r>
          </w:p>
        </w:tc>
        <w:tc>
          <w:tcPr>
            <w:tcW w:w="6520" w:type="dxa"/>
            <w:vAlign w:val="center"/>
          </w:tcPr>
          <w:p w14:paraId="0CC15D80" w14:textId="3D26B0A3" w:rsidR="00B93DC5" w:rsidRDefault="00F60C2B">
            <w:pPr>
              <w:rPr>
                <w:rFonts w:asciiTheme="majorEastAsia" w:eastAsiaTheme="majorEastAsia" w:hAnsiTheme="majorEastAsia"/>
                <w:sz w:val="24"/>
                <w:szCs w:val="24"/>
              </w:rPr>
            </w:pPr>
            <w:r>
              <w:rPr>
                <w:rFonts w:ascii="Arial" w:hAnsi="Arial" w:cs="Arial"/>
                <w:color w:val="333333"/>
                <w:sz w:val="20"/>
                <w:szCs w:val="20"/>
                <w:shd w:val="clear" w:color="auto" w:fill="FFFFFF"/>
              </w:rPr>
              <w:t xml:space="preserve">070504 </w:t>
            </w:r>
            <w:r>
              <w:rPr>
                <w:rFonts w:ascii="Arial" w:hAnsi="Arial" w:cs="Arial" w:hint="eastAsia"/>
                <w:color w:val="333333"/>
                <w:sz w:val="20"/>
                <w:szCs w:val="20"/>
                <w:shd w:val="clear" w:color="auto" w:fill="FFFFFF"/>
              </w:rPr>
              <w:t>地理信息科学</w:t>
            </w:r>
          </w:p>
        </w:tc>
      </w:tr>
      <w:tr w:rsidR="00B93DC5" w14:paraId="1183795C" w14:textId="77777777">
        <w:tc>
          <w:tcPr>
            <w:tcW w:w="1980" w:type="dxa"/>
            <w:vAlign w:val="center"/>
          </w:tcPr>
          <w:p w14:paraId="7DD7F6FC" w14:textId="77777777" w:rsidR="00B93DC5" w:rsidRDefault="000D721A">
            <w:pPr>
              <w:rPr>
                <w:rFonts w:asciiTheme="majorEastAsia" w:eastAsiaTheme="majorEastAsia" w:hAnsiTheme="majorEastAsia"/>
                <w:sz w:val="24"/>
                <w:szCs w:val="24"/>
              </w:rPr>
            </w:pPr>
            <w:r>
              <w:rPr>
                <w:rFonts w:asciiTheme="majorEastAsia" w:eastAsiaTheme="majorEastAsia" w:hAnsiTheme="majorEastAsia" w:hint="eastAsia"/>
                <w:sz w:val="24"/>
                <w:szCs w:val="24"/>
              </w:rPr>
              <w:t>适用课程</w:t>
            </w:r>
          </w:p>
        </w:tc>
        <w:tc>
          <w:tcPr>
            <w:tcW w:w="6520" w:type="dxa"/>
            <w:vAlign w:val="center"/>
          </w:tcPr>
          <w:p w14:paraId="18886E7D" w14:textId="3D0C2FCF" w:rsidR="00B93DC5" w:rsidRDefault="00F60C2B">
            <w:pPr>
              <w:rPr>
                <w:rFonts w:asciiTheme="majorEastAsia" w:eastAsiaTheme="majorEastAsia" w:hAnsiTheme="majorEastAsia"/>
                <w:sz w:val="24"/>
                <w:szCs w:val="24"/>
              </w:rPr>
            </w:pPr>
            <w:r>
              <w:rPr>
                <w:rFonts w:asciiTheme="majorEastAsia" w:eastAsiaTheme="majorEastAsia" w:hAnsiTheme="majorEastAsia" w:hint="eastAsia"/>
                <w:sz w:val="24"/>
                <w:szCs w:val="24"/>
              </w:rPr>
              <w:t>地理信息课前沿</w:t>
            </w:r>
          </w:p>
        </w:tc>
      </w:tr>
      <w:tr w:rsidR="00B93DC5" w14:paraId="517530EA" w14:textId="77777777">
        <w:tc>
          <w:tcPr>
            <w:tcW w:w="1980" w:type="dxa"/>
            <w:vMerge w:val="restart"/>
            <w:vAlign w:val="center"/>
          </w:tcPr>
          <w:p w14:paraId="0F638CB8" w14:textId="77777777" w:rsidR="00B93DC5" w:rsidRDefault="000D721A">
            <w:pPr>
              <w:rPr>
                <w:rFonts w:asciiTheme="majorEastAsia" w:eastAsiaTheme="majorEastAsia" w:hAnsiTheme="majorEastAsia"/>
                <w:sz w:val="24"/>
                <w:szCs w:val="24"/>
              </w:rPr>
            </w:pPr>
            <w:r>
              <w:rPr>
                <w:rFonts w:asciiTheme="majorEastAsia" w:eastAsiaTheme="majorEastAsia" w:hAnsiTheme="majorEastAsia" w:hint="eastAsia"/>
                <w:sz w:val="24"/>
                <w:szCs w:val="24"/>
              </w:rPr>
              <w:t>适用课程性质</w:t>
            </w:r>
          </w:p>
        </w:tc>
        <w:tc>
          <w:tcPr>
            <w:tcW w:w="6520" w:type="dxa"/>
            <w:vAlign w:val="center"/>
          </w:tcPr>
          <w:p w14:paraId="1CE06544" w14:textId="58009632" w:rsidR="00B93DC5" w:rsidRDefault="00F60C2B">
            <w:pPr>
              <w:rPr>
                <w:rFonts w:ascii="仿宋_GB2312" w:eastAsia="仿宋_GB2312" w:hAnsi="仿宋_GB2312" w:cs="仿宋_GB2312"/>
                <w:kern w:val="0"/>
                <w:sz w:val="24"/>
                <w:szCs w:val="24"/>
              </w:rPr>
            </w:pPr>
            <w:r>
              <w:rPr>
                <w:rFonts w:ascii="Apple Color Emoji" w:eastAsia="仿宋_GB2312" w:hAnsi="Apple Color Emoji" w:cs="Apple Color Emoji"/>
                <w:kern w:val="0"/>
                <w:sz w:val="24"/>
                <w:szCs w:val="24"/>
              </w:rPr>
              <w:t>◾️</w:t>
            </w:r>
            <w:r w:rsidR="000D721A">
              <w:rPr>
                <w:rFonts w:ascii="仿宋_GB2312" w:eastAsia="仿宋_GB2312" w:hAnsiTheme="majorEastAsia" w:hint="eastAsia"/>
                <w:kern w:val="0"/>
                <w:sz w:val="24"/>
                <w:szCs w:val="24"/>
              </w:rPr>
              <w:t xml:space="preserve">必修课 </w:t>
            </w:r>
            <w:r w:rsidR="000D721A">
              <w:rPr>
                <w:rFonts w:ascii="仿宋_GB2312" w:eastAsia="仿宋_GB2312" w:hAnsi="仿宋_GB2312" w:cs="仿宋_GB2312" w:hint="eastAsia"/>
                <w:kern w:val="0"/>
                <w:sz w:val="24"/>
                <w:szCs w:val="24"/>
              </w:rPr>
              <w:sym w:font="Wingdings 2" w:char="00A3"/>
            </w:r>
            <w:r w:rsidR="000D721A">
              <w:rPr>
                <w:rFonts w:ascii="仿宋_GB2312" w:eastAsia="仿宋_GB2312" w:hAnsi="仿宋_GB2312" w:cs="仿宋_GB2312" w:hint="eastAsia"/>
                <w:kern w:val="0"/>
                <w:sz w:val="24"/>
                <w:szCs w:val="24"/>
              </w:rPr>
              <w:t>选修课</w:t>
            </w:r>
          </w:p>
        </w:tc>
      </w:tr>
      <w:tr w:rsidR="00B93DC5" w14:paraId="46D4126E" w14:textId="77777777">
        <w:tc>
          <w:tcPr>
            <w:tcW w:w="1980" w:type="dxa"/>
            <w:vMerge/>
            <w:vAlign w:val="center"/>
          </w:tcPr>
          <w:p w14:paraId="76D627E4" w14:textId="77777777" w:rsidR="00B93DC5" w:rsidRDefault="00B93DC5">
            <w:pPr>
              <w:rPr>
                <w:rFonts w:asciiTheme="majorEastAsia" w:eastAsiaTheme="majorEastAsia" w:hAnsiTheme="majorEastAsia"/>
                <w:sz w:val="24"/>
                <w:szCs w:val="24"/>
              </w:rPr>
            </w:pPr>
          </w:p>
        </w:tc>
        <w:tc>
          <w:tcPr>
            <w:tcW w:w="6520" w:type="dxa"/>
            <w:vAlign w:val="center"/>
          </w:tcPr>
          <w:p w14:paraId="07E2D1A6" w14:textId="1DD6826B" w:rsidR="00B93DC5" w:rsidRDefault="000D721A">
            <w:pPr>
              <w:rPr>
                <w:rFonts w:asciiTheme="majorEastAsia" w:eastAsiaTheme="majorEastAsia" w:hAnsiTheme="majorEastAsia"/>
                <w:sz w:val="24"/>
                <w:szCs w:val="24"/>
              </w:rPr>
            </w:pPr>
            <w:r>
              <w:rPr>
                <w:rFonts w:ascii="仿宋_GB2312" w:eastAsia="仿宋_GB2312" w:hAnsi="仿宋_GB2312" w:cs="仿宋_GB2312" w:hint="eastAsia"/>
                <w:kern w:val="0"/>
                <w:sz w:val="24"/>
                <w:szCs w:val="24"/>
              </w:rPr>
              <w:t>○通识课 ○公共基础课</w:t>
            </w:r>
            <w:r w:rsidR="00F60C2B">
              <w:rPr>
                <w:rFonts w:ascii="仿宋_GB2312" w:eastAsia="仿宋_GB2312" w:hAnsi="仿宋_GB2312" w:cs="仿宋_GB2312" w:hint="eastAsia"/>
                <w:kern w:val="0"/>
                <w:sz w:val="24"/>
                <w:szCs w:val="24"/>
              </w:rPr>
              <w:t xml:space="preserve"> </w:t>
            </w:r>
            <w:r w:rsidR="00F60C2B" w:rsidRPr="00F60C2B">
              <w:rPr>
                <w:rFonts w:ascii="Apple Color Emoji" w:eastAsiaTheme="majorEastAsia" w:hAnsi="Apple Color Emoji" w:cs="Apple Color Emoji"/>
                <w:sz w:val="16"/>
                <w:szCs w:val="16"/>
              </w:rPr>
              <w:t>⚫️</w:t>
            </w:r>
            <w:r>
              <w:rPr>
                <w:rFonts w:ascii="仿宋_GB2312" w:eastAsia="仿宋_GB2312" w:hAnsi="仿宋_GB2312" w:cs="仿宋_GB2312" w:hint="eastAsia"/>
                <w:kern w:val="0"/>
                <w:sz w:val="24"/>
                <w:szCs w:val="24"/>
              </w:rPr>
              <w:t>专业课</w:t>
            </w:r>
          </w:p>
        </w:tc>
      </w:tr>
      <w:tr w:rsidR="00B93DC5" w14:paraId="74126234" w14:textId="77777777">
        <w:tc>
          <w:tcPr>
            <w:tcW w:w="1980" w:type="dxa"/>
            <w:vMerge/>
            <w:vAlign w:val="center"/>
          </w:tcPr>
          <w:p w14:paraId="03BCD65C" w14:textId="77777777" w:rsidR="00B93DC5" w:rsidRDefault="00B93DC5">
            <w:pPr>
              <w:rPr>
                <w:rFonts w:asciiTheme="majorEastAsia" w:eastAsiaTheme="majorEastAsia" w:hAnsiTheme="majorEastAsia"/>
                <w:sz w:val="24"/>
                <w:szCs w:val="24"/>
              </w:rPr>
            </w:pPr>
          </w:p>
        </w:tc>
        <w:tc>
          <w:tcPr>
            <w:tcW w:w="6520" w:type="dxa"/>
            <w:vAlign w:val="center"/>
          </w:tcPr>
          <w:p w14:paraId="18E92E5D" w14:textId="77777777" w:rsidR="00B93DC5" w:rsidRDefault="000D721A">
            <w:pPr>
              <w:rPr>
                <w:rFonts w:asciiTheme="majorEastAsia" w:eastAsia="仿宋_GB2312" w:hAnsiTheme="majorEastAsia"/>
                <w:sz w:val="24"/>
                <w:szCs w:val="24"/>
              </w:rPr>
            </w:pPr>
            <w:r>
              <w:rPr>
                <w:rFonts w:ascii="仿宋_GB2312" w:eastAsia="仿宋_GB2312" w:hAnsiTheme="majorEastAsia" w:hint="eastAsia"/>
                <w:kern w:val="0"/>
                <w:sz w:val="24"/>
                <w:szCs w:val="24"/>
              </w:rPr>
              <w:t xml:space="preserve">□思想政治理论课 </w:t>
            </w:r>
            <w:r>
              <w:rPr>
                <w:rFonts w:ascii="仿宋_GB2312" w:eastAsia="仿宋_GB2312" w:hAnsi="仿宋_GB2312" w:cs="仿宋_GB2312" w:hint="eastAsia"/>
                <w:kern w:val="0"/>
                <w:sz w:val="24"/>
                <w:szCs w:val="24"/>
              </w:rPr>
              <w:sym w:font="Wingdings 2" w:char="00A3"/>
            </w:r>
            <w:r>
              <w:rPr>
                <w:rFonts w:ascii="仿宋_GB2312" w:eastAsia="仿宋_GB2312" w:hAnsi="仿宋_GB2312" w:cs="仿宋_GB2312" w:hint="eastAsia"/>
                <w:kern w:val="0"/>
                <w:sz w:val="24"/>
                <w:szCs w:val="24"/>
              </w:rPr>
              <w:t>实验课（如不涉及，此行可不选）</w:t>
            </w:r>
          </w:p>
        </w:tc>
      </w:tr>
      <w:tr w:rsidR="00B93DC5" w14:paraId="49F31017" w14:textId="77777777">
        <w:tc>
          <w:tcPr>
            <w:tcW w:w="1980" w:type="dxa"/>
            <w:vAlign w:val="center"/>
          </w:tcPr>
          <w:p w14:paraId="2598F369" w14:textId="77777777" w:rsidR="00B93DC5" w:rsidRDefault="000D721A">
            <w:pPr>
              <w:rPr>
                <w:rFonts w:asciiTheme="majorEastAsia" w:eastAsiaTheme="majorEastAsia" w:hAnsiTheme="majorEastAsia"/>
                <w:sz w:val="24"/>
                <w:szCs w:val="24"/>
              </w:rPr>
            </w:pPr>
            <w:r>
              <w:rPr>
                <w:rFonts w:asciiTheme="majorEastAsia" w:eastAsiaTheme="majorEastAsia" w:hAnsiTheme="majorEastAsia" w:hint="eastAsia"/>
                <w:sz w:val="24"/>
                <w:szCs w:val="24"/>
              </w:rPr>
              <w:t>课程学时</w:t>
            </w:r>
          </w:p>
        </w:tc>
        <w:tc>
          <w:tcPr>
            <w:tcW w:w="6520" w:type="dxa"/>
            <w:vAlign w:val="center"/>
          </w:tcPr>
          <w:p w14:paraId="3C64706D" w14:textId="460DDC27" w:rsidR="00B93DC5" w:rsidRDefault="000D721A">
            <w:pPr>
              <w:rPr>
                <w:rFonts w:asciiTheme="majorEastAsia" w:eastAsiaTheme="majorEastAsia" w:hAnsiTheme="majorEastAsia"/>
                <w:sz w:val="24"/>
                <w:szCs w:val="24"/>
              </w:rPr>
            </w:pPr>
            <w:r>
              <w:rPr>
                <w:rFonts w:asciiTheme="majorEastAsia" w:eastAsiaTheme="majorEastAsia" w:hAnsiTheme="majorEastAsia" w:hint="eastAsia"/>
                <w:sz w:val="24"/>
                <w:szCs w:val="24"/>
                <w:u w:val="single"/>
              </w:rPr>
              <w:t xml:space="preserve">  </w:t>
            </w:r>
            <w:r w:rsidR="00F60C2B">
              <w:rPr>
                <w:rFonts w:asciiTheme="majorEastAsia" w:eastAsiaTheme="majorEastAsia" w:hAnsiTheme="majorEastAsia"/>
                <w:sz w:val="24"/>
                <w:szCs w:val="24"/>
                <w:u w:val="single"/>
              </w:rPr>
              <w:t>48</w:t>
            </w:r>
            <w:r>
              <w:rPr>
                <w:rFonts w:asciiTheme="majorEastAsia" w:eastAsiaTheme="majorEastAsia" w:hAnsiTheme="majorEastAsia" w:hint="eastAsia"/>
                <w:sz w:val="24"/>
                <w:szCs w:val="24"/>
                <w:u w:val="single"/>
              </w:rPr>
              <w:t xml:space="preserve">  </w:t>
            </w:r>
            <w:r>
              <w:rPr>
                <w:rFonts w:asciiTheme="majorEastAsia" w:eastAsiaTheme="majorEastAsia" w:hAnsiTheme="majorEastAsia" w:hint="eastAsia"/>
                <w:sz w:val="24"/>
                <w:szCs w:val="24"/>
              </w:rPr>
              <w:t>学时</w:t>
            </w:r>
          </w:p>
        </w:tc>
      </w:tr>
    </w:tbl>
    <w:p w14:paraId="3BA0B0FF" w14:textId="77777777" w:rsidR="00B93DC5" w:rsidRDefault="00B93DC5">
      <w:pPr>
        <w:pStyle w:val="ad"/>
        <w:ind w:firstLineChars="0" w:firstLine="0"/>
        <w:rPr>
          <w:rFonts w:asciiTheme="majorEastAsia" w:eastAsiaTheme="majorEastAsia" w:hAnsiTheme="majorEastAsia"/>
          <w:sz w:val="24"/>
          <w:szCs w:val="24"/>
        </w:rPr>
      </w:pPr>
    </w:p>
    <w:p w14:paraId="2B0748D2" w14:textId="77777777" w:rsidR="00B93DC5" w:rsidRDefault="000D721A">
      <w:pPr>
        <w:pStyle w:val="ad"/>
        <w:numPr>
          <w:ilvl w:val="0"/>
          <w:numId w:val="2"/>
        </w:numPr>
        <w:ind w:firstLineChars="0"/>
        <w:rPr>
          <w:rFonts w:ascii="黑体" w:eastAsia="黑体" w:hAnsi="黑体" w:cs="黑体"/>
          <w:sz w:val="24"/>
          <w:szCs w:val="24"/>
        </w:rPr>
      </w:pPr>
      <w:r>
        <w:rPr>
          <w:rFonts w:ascii="黑体" w:eastAsia="黑体" w:hAnsi="黑体" w:cs="黑体" w:hint="eastAsia"/>
          <w:sz w:val="24"/>
          <w:szCs w:val="24"/>
        </w:rPr>
        <w:t>作者信息</w:t>
      </w:r>
    </w:p>
    <w:tbl>
      <w:tblPr>
        <w:tblStyle w:val="ac"/>
        <w:tblW w:w="8520" w:type="dxa"/>
        <w:tblLayout w:type="fixed"/>
        <w:tblLook w:val="04A0" w:firstRow="1" w:lastRow="0" w:firstColumn="1" w:lastColumn="0" w:noHBand="0" w:noVBand="1"/>
      </w:tblPr>
      <w:tblGrid>
        <w:gridCol w:w="730"/>
        <w:gridCol w:w="763"/>
        <w:gridCol w:w="770"/>
        <w:gridCol w:w="851"/>
        <w:gridCol w:w="850"/>
        <w:gridCol w:w="709"/>
        <w:gridCol w:w="709"/>
        <w:gridCol w:w="850"/>
        <w:gridCol w:w="851"/>
        <w:gridCol w:w="1437"/>
      </w:tblGrid>
      <w:tr w:rsidR="00B93DC5" w14:paraId="342AED15" w14:textId="77777777">
        <w:trPr>
          <w:trHeight w:val="140"/>
        </w:trPr>
        <w:tc>
          <w:tcPr>
            <w:tcW w:w="8520" w:type="dxa"/>
            <w:gridSpan w:val="10"/>
          </w:tcPr>
          <w:p w14:paraId="2D8C839D" w14:textId="77777777" w:rsidR="00B93DC5" w:rsidRDefault="000D721A">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作者（含主编，不超过6人，教材中明确出现姓名）</w:t>
            </w:r>
          </w:p>
        </w:tc>
      </w:tr>
      <w:tr w:rsidR="00B93DC5" w14:paraId="23679BDC" w14:textId="77777777">
        <w:trPr>
          <w:trHeight w:val="93"/>
        </w:trPr>
        <w:tc>
          <w:tcPr>
            <w:tcW w:w="730" w:type="dxa"/>
            <w:vAlign w:val="center"/>
          </w:tcPr>
          <w:p w14:paraId="21E2B6A7" w14:textId="77777777" w:rsidR="00B93DC5" w:rsidRDefault="000D721A">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序号</w:t>
            </w:r>
          </w:p>
        </w:tc>
        <w:tc>
          <w:tcPr>
            <w:tcW w:w="763" w:type="dxa"/>
            <w:vAlign w:val="center"/>
          </w:tcPr>
          <w:p w14:paraId="73F200F4" w14:textId="77777777" w:rsidR="00B93DC5" w:rsidRDefault="000D721A">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姓名</w:t>
            </w:r>
          </w:p>
        </w:tc>
        <w:tc>
          <w:tcPr>
            <w:tcW w:w="770" w:type="dxa"/>
            <w:vAlign w:val="center"/>
          </w:tcPr>
          <w:p w14:paraId="220CD304" w14:textId="77777777" w:rsidR="00B93DC5" w:rsidRDefault="000D721A">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单位</w:t>
            </w:r>
          </w:p>
        </w:tc>
        <w:tc>
          <w:tcPr>
            <w:tcW w:w="851" w:type="dxa"/>
            <w:vAlign w:val="center"/>
          </w:tcPr>
          <w:p w14:paraId="7C10BCCB" w14:textId="77777777" w:rsidR="00B93DC5" w:rsidRDefault="000D721A">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出生年月</w:t>
            </w:r>
          </w:p>
        </w:tc>
        <w:tc>
          <w:tcPr>
            <w:tcW w:w="850" w:type="dxa"/>
            <w:vAlign w:val="center"/>
          </w:tcPr>
          <w:p w14:paraId="531017EE" w14:textId="77777777" w:rsidR="00B93DC5" w:rsidRDefault="000D721A">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国籍</w:t>
            </w:r>
          </w:p>
        </w:tc>
        <w:tc>
          <w:tcPr>
            <w:tcW w:w="709" w:type="dxa"/>
            <w:vAlign w:val="center"/>
          </w:tcPr>
          <w:p w14:paraId="70A2033B" w14:textId="77777777" w:rsidR="00B93DC5" w:rsidRDefault="000D721A">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职务</w:t>
            </w:r>
          </w:p>
        </w:tc>
        <w:tc>
          <w:tcPr>
            <w:tcW w:w="709" w:type="dxa"/>
            <w:vAlign w:val="center"/>
          </w:tcPr>
          <w:p w14:paraId="27804215" w14:textId="77777777" w:rsidR="00B93DC5" w:rsidRDefault="000D721A">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职称</w:t>
            </w:r>
          </w:p>
        </w:tc>
        <w:tc>
          <w:tcPr>
            <w:tcW w:w="850" w:type="dxa"/>
            <w:vAlign w:val="center"/>
          </w:tcPr>
          <w:p w14:paraId="75E3116B" w14:textId="77777777" w:rsidR="00B93DC5" w:rsidRDefault="000D721A">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手机号码</w:t>
            </w:r>
          </w:p>
        </w:tc>
        <w:tc>
          <w:tcPr>
            <w:tcW w:w="851" w:type="dxa"/>
            <w:vAlign w:val="center"/>
          </w:tcPr>
          <w:p w14:paraId="72F02767" w14:textId="77777777" w:rsidR="00B93DC5" w:rsidRDefault="000D721A">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电子邮箱</w:t>
            </w:r>
          </w:p>
        </w:tc>
        <w:tc>
          <w:tcPr>
            <w:tcW w:w="1437" w:type="dxa"/>
            <w:vAlign w:val="center"/>
          </w:tcPr>
          <w:p w14:paraId="1E13F076" w14:textId="77777777" w:rsidR="00B93DC5" w:rsidRDefault="000D721A">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主编/</w:t>
            </w:r>
          </w:p>
          <w:p w14:paraId="43E08DAC" w14:textId="77777777" w:rsidR="00B93DC5" w:rsidRDefault="000D721A">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副主编/其他编者</w:t>
            </w:r>
          </w:p>
        </w:tc>
      </w:tr>
      <w:tr w:rsidR="00F60C2B" w14:paraId="18D4C2E5" w14:textId="77777777" w:rsidTr="00E60048">
        <w:trPr>
          <w:trHeight w:val="90"/>
        </w:trPr>
        <w:tc>
          <w:tcPr>
            <w:tcW w:w="730" w:type="dxa"/>
            <w:vAlign w:val="center"/>
          </w:tcPr>
          <w:p w14:paraId="3156D3EC" w14:textId="77777777" w:rsidR="00F60C2B" w:rsidRDefault="00F60C2B" w:rsidP="00F60C2B">
            <w:pPr>
              <w:jc w:val="center"/>
              <w:rPr>
                <w:rFonts w:asciiTheme="majorEastAsia" w:eastAsiaTheme="majorEastAsia" w:hAnsiTheme="majorEastAsia"/>
                <w:sz w:val="24"/>
                <w:szCs w:val="24"/>
              </w:rPr>
            </w:pPr>
            <w:r>
              <w:rPr>
                <w:rFonts w:asciiTheme="majorEastAsia" w:eastAsiaTheme="majorEastAsia" w:hAnsiTheme="majorEastAsia"/>
                <w:sz w:val="24"/>
                <w:szCs w:val="24"/>
              </w:rPr>
              <w:t>1</w:t>
            </w:r>
          </w:p>
        </w:tc>
        <w:tc>
          <w:tcPr>
            <w:tcW w:w="763" w:type="dxa"/>
          </w:tcPr>
          <w:p w14:paraId="693205BB" w14:textId="76C7F4BD" w:rsidR="00F60C2B" w:rsidRDefault="00F60C2B" w:rsidP="00F60C2B">
            <w:pPr>
              <w:jc w:val="center"/>
              <w:rPr>
                <w:rFonts w:asciiTheme="majorEastAsia" w:eastAsiaTheme="majorEastAsia" w:hAnsiTheme="majorEastAsia"/>
                <w:sz w:val="24"/>
                <w:szCs w:val="24"/>
              </w:rPr>
            </w:pPr>
            <w:r>
              <w:rPr>
                <w:rFonts w:ascii="微软雅黑" w:eastAsia="微软雅黑" w:hAnsi="微软雅黑" w:hint="eastAsia"/>
                <w:color w:val="000000"/>
                <w:szCs w:val="21"/>
              </w:rPr>
              <w:t>张丰</w:t>
            </w:r>
          </w:p>
        </w:tc>
        <w:tc>
          <w:tcPr>
            <w:tcW w:w="770" w:type="dxa"/>
            <w:vAlign w:val="center"/>
          </w:tcPr>
          <w:p w14:paraId="613799A7" w14:textId="0AF9E55A" w:rsidR="00F60C2B" w:rsidRDefault="00F60C2B" w:rsidP="00F60C2B">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浙江大学</w:t>
            </w:r>
          </w:p>
        </w:tc>
        <w:tc>
          <w:tcPr>
            <w:tcW w:w="851" w:type="dxa"/>
            <w:vAlign w:val="center"/>
          </w:tcPr>
          <w:p w14:paraId="131511B7" w14:textId="7E5677BE" w:rsidR="00F60C2B" w:rsidRDefault="00F60C2B" w:rsidP="00F60C2B">
            <w:pPr>
              <w:jc w:val="center"/>
              <w:rPr>
                <w:rFonts w:asciiTheme="majorEastAsia" w:eastAsiaTheme="majorEastAsia" w:hAnsiTheme="majorEastAsia"/>
                <w:sz w:val="24"/>
                <w:szCs w:val="24"/>
              </w:rPr>
            </w:pPr>
            <w:r w:rsidRPr="00F50F29">
              <w:rPr>
                <w:rFonts w:hint="eastAsia"/>
              </w:rPr>
              <w:t>1</w:t>
            </w:r>
            <w:r w:rsidRPr="00F50F29">
              <w:t>977.02</w:t>
            </w:r>
          </w:p>
        </w:tc>
        <w:tc>
          <w:tcPr>
            <w:tcW w:w="850" w:type="dxa"/>
            <w:vAlign w:val="center"/>
          </w:tcPr>
          <w:p w14:paraId="4AA34231" w14:textId="563CAE88" w:rsidR="00F60C2B" w:rsidRDefault="00F60C2B" w:rsidP="00F60C2B">
            <w:pPr>
              <w:jc w:val="center"/>
              <w:rPr>
                <w:rFonts w:asciiTheme="majorEastAsia" w:eastAsiaTheme="majorEastAsia" w:hAnsiTheme="majorEastAsia"/>
                <w:sz w:val="24"/>
                <w:szCs w:val="24"/>
              </w:rPr>
            </w:pPr>
            <w:r w:rsidRPr="00F50F29">
              <w:rPr>
                <w:rFonts w:hint="eastAsia"/>
              </w:rPr>
              <w:t>中国</w:t>
            </w:r>
          </w:p>
        </w:tc>
        <w:tc>
          <w:tcPr>
            <w:tcW w:w="709" w:type="dxa"/>
            <w:vAlign w:val="center"/>
          </w:tcPr>
          <w:p w14:paraId="7589E722" w14:textId="710070A5" w:rsidR="00F60C2B" w:rsidRDefault="00F60C2B" w:rsidP="00F60C2B">
            <w:pPr>
              <w:jc w:val="center"/>
              <w:rPr>
                <w:rFonts w:asciiTheme="majorEastAsia" w:eastAsiaTheme="majorEastAsia" w:hAnsiTheme="majorEastAsia"/>
                <w:sz w:val="24"/>
                <w:szCs w:val="24"/>
              </w:rPr>
            </w:pPr>
            <w:r w:rsidRPr="00F50F29">
              <w:rPr>
                <w:rFonts w:hint="eastAsia"/>
              </w:rPr>
              <w:t>无</w:t>
            </w:r>
          </w:p>
        </w:tc>
        <w:tc>
          <w:tcPr>
            <w:tcW w:w="709" w:type="dxa"/>
            <w:vAlign w:val="center"/>
          </w:tcPr>
          <w:p w14:paraId="45695920" w14:textId="38EE5098" w:rsidR="00F60C2B" w:rsidRDefault="00F60C2B" w:rsidP="00F60C2B">
            <w:pPr>
              <w:jc w:val="center"/>
              <w:rPr>
                <w:rFonts w:asciiTheme="majorEastAsia" w:eastAsiaTheme="majorEastAsia" w:hAnsiTheme="majorEastAsia"/>
                <w:sz w:val="24"/>
                <w:szCs w:val="24"/>
              </w:rPr>
            </w:pPr>
            <w:r w:rsidRPr="00F50F29">
              <w:rPr>
                <w:rFonts w:hint="eastAsia"/>
              </w:rPr>
              <w:t>教授</w:t>
            </w:r>
          </w:p>
        </w:tc>
        <w:tc>
          <w:tcPr>
            <w:tcW w:w="850" w:type="dxa"/>
            <w:vAlign w:val="center"/>
          </w:tcPr>
          <w:p w14:paraId="5C345AAC" w14:textId="2996AB37" w:rsidR="00F60C2B" w:rsidRDefault="00F60C2B" w:rsidP="00F60C2B">
            <w:pPr>
              <w:jc w:val="center"/>
              <w:rPr>
                <w:rFonts w:asciiTheme="majorEastAsia" w:eastAsiaTheme="majorEastAsia" w:hAnsiTheme="majorEastAsia"/>
                <w:sz w:val="24"/>
                <w:szCs w:val="24"/>
              </w:rPr>
            </w:pPr>
            <w:r w:rsidRPr="00F50F29">
              <w:rPr>
                <w:rFonts w:hint="eastAsia"/>
              </w:rPr>
              <w:t>1</w:t>
            </w:r>
            <w:r w:rsidRPr="00F50F29">
              <w:t>3588104219</w:t>
            </w:r>
          </w:p>
        </w:tc>
        <w:tc>
          <w:tcPr>
            <w:tcW w:w="851" w:type="dxa"/>
            <w:vAlign w:val="center"/>
          </w:tcPr>
          <w:p w14:paraId="122FF73B" w14:textId="14332836" w:rsidR="00F60C2B" w:rsidRDefault="00F60C2B" w:rsidP="00F60C2B">
            <w:pPr>
              <w:jc w:val="center"/>
              <w:rPr>
                <w:rFonts w:asciiTheme="majorEastAsia" w:eastAsiaTheme="majorEastAsia" w:hAnsiTheme="majorEastAsia"/>
                <w:sz w:val="24"/>
                <w:szCs w:val="24"/>
              </w:rPr>
            </w:pPr>
            <w:r w:rsidRPr="00F50F29">
              <w:t>Z</w:t>
            </w:r>
            <w:r w:rsidRPr="00F50F29">
              <w:rPr>
                <w:rFonts w:hint="eastAsia"/>
              </w:rPr>
              <w:t>fcarnation</w:t>
            </w:r>
            <w:r w:rsidRPr="00F50F29">
              <w:t>@</w:t>
            </w:r>
            <w:r w:rsidRPr="00F50F29">
              <w:rPr>
                <w:rFonts w:hint="eastAsia"/>
              </w:rPr>
              <w:t>zju.edu.cn</w:t>
            </w:r>
          </w:p>
        </w:tc>
        <w:tc>
          <w:tcPr>
            <w:tcW w:w="1437" w:type="dxa"/>
            <w:vAlign w:val="center"/>
          </w:tcPr>
          <w:p w14:paraId="63207BD7" w14:textId="099A612F" w:rsidR="00F60C2B" w:rsidRDefault="00F60C2B" w:rsidP="00F60C2B">
            <w:pPr>
              <w:jc w:val="center"/>
              <w:rPr>
                <w:rFonts w:asciiTheme="majorEastAsia" w:eastAsiaTheme="majorEastAsia" w:hAnsiTheme="majorEastAsia"/>
                <w:sz w:val="24"/>
                <w:szCs w:val="24"/>
              </w:rPr>
            </w:pPr>
            <w:r w:rsidRPr="00F50F29">
              <w:rPr>
                <w:rFonts w:hint="eastAsia"/>
              </w:rPr>
              <w:t>主编</w:t>
            </w:r>
          </w:p>
        </w:tc>
      </w:tr>
      <w:tr w:rsidR="00F60C2B" w14:paraId="7F2CC10D" w14:textId="77777777">
        <w:trPr>
          <w:trHeight w:val="90"/>
        </w:trPr>
        <w:tc>
          <w:tcPr>
            <w:tcW w:w="730" w:type="dxa"/>
            <w:vAlign w:val="center"/>
          </w:tcPr>
          <w:p w14:paraId="461CE635" w14:textId="77777777" w:rsidR="00F60C2B" w:rsidRDefault="00F60C2B" w:rsidP="00F60C2B">
            <w:pPr>
              <w:jc w:val="center"/>
              <w:rPr>
                <w:rFonts w:asciiTheme="majorEastAsia" w:eastAsiaTheme="majorEastAsia" w:hAnsiTheme="majorEastAsia"/>
                <w:sz w:val="24"/>
                <w:szCs w:val="24"/>
              </w:rPr>
            </w:pPr>
            <w:r>
              <w:rPr>
                <w:rFonts w:asciiTheme="majorEastAsia" w:eastAsiaTheme="majorEastAsia" w:hAnsiTheme="majorEastAsia"/>
                <w:sz w:val="24"/>
                <w:szCs w:val="24"/>
              </w:rPr>
              <w:t>2</w:t>
            </w:r>
          </w:p>
        </w:tc>
        <w:tc>
          <w:tcPr>
            <w:tcW w:w="763" w:type="dxa"/>
            <w:vAlign w:val="center"/>
          </w:tcPr>
          <w:p w14:paraId="6A8BD0B3" w14:textId="7004EF98" w:rsidR="00F60C2B" w:rsidRDefault="00F60C2B" w:rsidP="00F60C2B">
            <w:pPr>
              <w:jc w:val="center"/>
              <w:rPr>
                <w:rFonts w:asciiTheme="majorEastAsia" w:eastAsiaTheme="majorEastAsia" w:hAnsiTheme="majorEastAsia"/>
                <w:sz w:val="24"/>
                <w:szCs w:val="24"/>
              </w:rPr>
            </w:pPr>
            <w:r>
              <w:rPr>
                <w:rFonts w:hint="eastAsia"/>
                <w:color w:val="000000"/>
                <w:szCs w:val="21"/>
              </w:rPr>
              <w:t>杜震洪</w:t>
            </w:r>
          </w:p>
        </w:tc>
        <w:tc>
          <w:tcPr>
            <w:tcW w:w="770" w:type="dxa"/>
            <w:vAlign w:val="center"/>
          </w:tcPr>
          <w:p w14:paraId="7B1D38BF" w14:textId="4E6701DF" w:rsidR="00F60C2B" w:rsidRDefault="00F60C2B" w:rsidP="00F60C2B">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浙江大学</w:t>
            </w:r>
          </w:p>
        </w:tc>
        <w:tc>
          <w:tcPr>
            <w:tcW w:w="851" w:type="dxa"/>
            <w:vAlign w:val="center"/>
          </w:tcPr>
          <w:p w14:paraId="74AE9E06" w14:textId="028EF915" w:rsidR="00F60C2B" w:rsidRDefault="00F60C2B" w:rsidP="00F60C2B">
            <w:pPr>
              <w:jc w:val="center"/>
              <w:rPr>
                <w:rFonts w:asciiTheme="majorEastAsia" w:eastAsiaTheme="majorEastAsia" w:hAnsiTheme="majorEastAsia"/>
                <w:sz w:val="24"/>
                <w:szCs w:val="24"/>
              </w:rPr>
            </w:pPr>
            <w:r w:rsidRPr="00F50F29">
              <w:rPr>
                <w:rFonts w:hint="eastAsia"/>
              </w:rPr>
              <w:t>1</w:t>
            </w:r>
            <w:r w:rsidRPr="00F50F29">
              <w:t>981.08</w:t>
            </w:r>
          </w:p>
        </w:tc>
        <w:tc>
          <w:tcPr>
            <w:tcW w:w="850" w:type="dxa"/>
            <w:vAlign w:val="center"/>
          </w:tcPr>
          <w:p w14:paraId="35EF0D6B" w14:textId="41F6462A" w:rsidR="00F60C2B" w:rsidRDefault="00F60C2B" w:rsidP="00F60C2B">
            <w:pPr>
              <w:jc w:val="center"/>
              <w:rPr>
                <w:rFonts w:asciiTheme="majorEastAsia" w:eastAsiaTheme="majorEastAsia" w:hAnsiTheme="majorEastAsia"/>
                <w:sz w:val="24"/>
                <w:szCs w:val="24"/>
              </w:rPr>
            </w:pPr>
            <w:r w:rsidRPr="00F50F29">
              <w:rPr>
                <w:rFonts w:hint="eastAsia"/>
              </w:rPr>
              <w:t>中国</w:t>
            </w:r>
          </w:p>
        </w:tc>
        <w:tc>
          <w:tcPr>
            <w:tcW w:w="709" w:type="dxa"/>
            <w:vAlign w:val="center"/>
          </w:tcPr>
          <w:p w14:paraId="64293D4D" w14:textId="1FEE8132" w:rsidR="00F60C2B" w:rsidRDefault="00F60C2B" w:rsidP="00F60C2B">
            <w:pPr>
              <w:jc w:val="center"/>
              <w:rPr>
                <w:rFonts w:asciiTheme="majorEastAsia" w:eastAsiaTheme="majorEastAsia" w:hAnsiTheme="majorEastAsia"/>
                <w:sz w:val="24"/>
                <w:szCs w:val="24"/>
              </w:rPr>
            </w:pPr>
            <w:r w:rsidRPr="00F50F29">
              <w:rPr>
                <w:rFonts w:hint="eastAsia"/>
              </w:rPr>
              <w:t>院长</w:t>
            </w:r>
          </w:p>
        </w:tc>
        <w:tc>
          <w:tcPr>
            <w:tcW w:w="709" w:type="dxa"/>
            <w:vAlign w:val="center"/>
          </w:tcPr>
          <w:p w14:paraId="5E7DC023" w14:textId="1BDF0DAB" w:rsidR="00F60C2B" w:rsidRDefault="00F60C2B" w:rsidP="00F60C2B">
            <w:pPr>
              <w:jc w:val="center"/>
              <w:rPr>
                <w:rFonts w:asciiTheme="majorEastAsia" w:eastAsiaTheme="majorEastAsia" w:hAnsiTheme="majorEastAsia"/>
                <w:sz w:val="24"/>
                <w:szCs w:val="24"/>
              </w:rPr>
            </w:pPr>
            <w:r w:rsidRPr="00F50F29">
              <w:rPr>
                <w:rFonts w:hint="eastAsia"/>
              </w:rPr>
              <w:t>教授</w:t>
            </w:r>
          </w:p>
        </w:tc>
        <w:tc>
          <w:tcPr>
            <w:tcW w:w="850" w:type="dxa"/>
            <w:vAlign w:val="center"/>
          </w:tcPr>
          <w:p w14:paraId="4B7D7B94" w14:textId="571C1CEE" w:rsidR="00F60C2B" w:rsidRDefault="00F60C2B" w:rsidP="00F60C2B">
            <w:pPr>
              <w:jc w:val="center"/>
              <w:rPr>
                <w:rFonts w:asciiTheme="majorEastAsia" w:eastAsiaTheme="majorEastAsia" w:hAnsiTheme="majorEastAsia"/>
                <w:sz w:val="24"/>
                <w:szCs w:val="24"/>
              </w:rPr>
            </w:pPr>
            <w:r w:rsidRPr="00F50F29">
              <w:rPr>
                <w:rFonts w:hint="eastAsia"/>
              </w:rPr>
              <w:t>1</w:t>
            </w:r>
            <w:r w:rsidRPr="00F50F29">
              <w:t>3819192989</w:t>
            </w:r>
          </w:p>
        </w:tc>
        <w:tc>
          <w:tcPr>
            <w:tcW w:w="851" w:type="dxa"/>
            <w:vAlign w:val="center"/>
          </w:tcPr>
          <w:p w14:paraId="351DD403" w14:textId="6C8EBF0F" w:rsidR="00F60C2B" w:rsidRDefault="00F60C2B" w:rsidP="00F60C2B">
            <w:pPr>
              <w:jc w:val="center"/>
              <w:rPr>
                <w:rFonts w:asciiTheme="majorEastAsia" w:eastAsiaTheme="majorEastAsia" w:hAnsiTheme="majorEastAsia"/>
                <w:sz w:val="24"/>
                <w:szCs w:val="24"/>
              </w:rPr>
            </w:pPr>
            <w:r w:rsidRPr="00F50F29">
              <w:t>D</w:t>
            </w:r>
            <w:r w:rsidRPr="00F50F29">
              <w:rPr>
                <w:rFonts w:hint="eastAsia"/>
              </w:rPr>
              <w:t>uzhenhong</w:t>
            </w:r>
            <w:r w:rsidRPr="00F50F29">
              <w:t>@</w:t>
            </w:r>
            <w:r w:rsidRPr="00F50F29">
              <w:rPr>
                <w:rFonts w:hint="eastAsia"/>
              </w:rPr>
              <w:t>zju.edu.cn</w:t>
            </w:r>
          </w:p>
        </w:tc>
        <w:tc>
          <w:tcPr>
            <w:tcW w:w="1437" w:type="dxa"/>
            <w:vAlign w:val="center"/>
          </w:tcPr>
          <w:p w14:paraId="301891C2" w14:textId="3B44922B" w:rsidR="00F60C2B" w:rsidRDefault="00F60C2B" w:rsidP="00F60C2B">
            <w:pPr>
              <w:jc w:val="center"/>
              <w:rPr>
                <w:rFonts w:asciiTheme="majorEastAsia" w:eastAsiaTheme="majorEastAsia" w:hAnsiTheme="majorEastAsia"/>
                <w:sz w:val="24"/>
                <w:szCs w:val="24"/>
              </w:rPr>
            </w:pPr>
            <w:r w:rsidRPr="00F50F29">
              <w:rPr>
                <w:rFonts w:hint="eastAsia"/>
              </w:rPr>
              <w:t>主编</w:t>
            </w:r>
          </w:p>
        </w:tc>
      </w:tr>
      <w:tr w:rsidR="00F60C2B" w14:paraId="10C4BB2A" w14:textId="77777777">
        <w:trPr>
          <w:trHeight w:val="90"/>
        </w:trPr>
        <w:tc>
          <w:tcPr>
            <w:tcW w:w="730" w:type="dxa"/>
            <w:vAlign w:val="center"/>
          </w:tcPr>
          <w:p w14:paraId="2F400020" w14:textId="77777777" w:rsidR="00F60C2B" w:rsidRDefault="00F60C2B" w:rsidP="00F60C2B">
            <w:pPr>
              <w:jc w:val="center"/>
              <w:rPr>
                <w:rFonts w:asciiTheme="majorEastAsia" w:eastAsiaTheme="majorEastAsia" w:hAnsiTheme="majorEastAsia"/>
                <w:sz w:val="24"/>
                <w:szCs w:val="24"/>
              </w:rPr>
            </w:pPr>
            <w:r>
              <w:rPr>
                <w:rFonts w:asciiTheme="majorEastAsia" w:eastAsiaTheme="majorEastAsia" w:hAnsiTheme="majorEastAsia"/>
                <w:sz w:val="24"/>
                <w:szCs w:val="24"/>
              </w:rPr>
              <w:t>3</w:t>
            </w:r>
          </w:p>
        </w:tc>
        <w:tc>
          <w:tcPr>
            <w:tcW w:w="763" w:type="dxa"/>
            <w:vAlign w:val="center"/>
          </w:tcPr>
          <w:p w14:paraId="4701B5A6" w14:textId="086888E4" w:rsidR="00F60C2B" w:rsidRDefault="00F60C2B" w:rsidP="00F60C2B">
            <w:pPr>
              <w:jc w:val="center"/>
              <w:rPr>
                <w:rFonts w:asciiTheme="majorEastAsia" w:eastAsiaTheme="majorEastAsia" w:hAnsiTheme="majorEastAsia"/>
                <w:sz w:val="24"/>
                <w:szCs w:val="24"/>
              </w:rPr>
            </w:pPr>
            <w:r>
              <w:rPr>
                <w:rFonts w:hint="eastAsia"/>
                <w:color w:val="000000"/>
                <w:szCs w:val="21"/>
              </w:rPr>
              <w:t>刘仁义</w:t>
            </w:r>
          </w:p>
        </w:tc>
        <w:tc>
          <w:tcPr>
            <w:tcW w:w="770" w:type="dxa"/>
            <w:vAlign w:val="center"/>
          </w:tcPr>
          <w:p w14:paraId="5D4E82BA" w14:textId="60BFA260" w:rsidR="00F60C2B" w:rsidRDefault="00F60C2B" w:rsidP="00F60C2B">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浙江大学</w:t>
            </w:r>
          </w:p>
        </w:tc>
        <w:tc>
          <w:tcPr>
            <w:tcW w:w="851" w:type="dxa"/>
            <w:vAlign w:val="center"/>
          </w:tcPr>
          <w:p w14:paraId="1467613D" w14:textId="50A84EDE" w:rsidR="00F60C2B" w:rsidRDefault="00F60C2B" w:rsidP="00F60C2B">
            <w:pPr>
              <w:jc w:val="center"/>
              <w:rPr>
                <w:rFonts w:asciiTheme="majorEastAsia" w:eastAsiaTheme="majorEastAsia" w:hAnsiTheme="majorEastAsia"/>
                <w:sz w:val="24"/>
                <w:szCs w:val="24"/>
              </w:rPr>
            </w:pPr>
            <w:r w:rsidRPr="00F50F29">
              <w:rPr>
                <w:rFonts w:hint="eastAsia"/>
              </w:rPr>
              <w:t>1</w:t>
            </w:r>
            <w:r w:rsidRPr="00F50F29">
              <w:t>960.10</w:t>
            </w:r>
          </w:p>
        </w:tc>
        <w:tc>
          <w:tcPr>
            <w:tcW w:w="850" w:type="dxa"/>
            <w:vAlign w:val="center"/>
          </w:tcPr>
          <w:p w14:paraId="78B5460D" w14:textId="63E66CEB" w:rsidR="00F60C2B" w:rsidRDefault="00F60C2B" w:rsidP="00F60C2B">
            <w:pPr>
              <w:jc w:val="center"/>
              <w:rPr>
                <w:rFonts w:asciiTheme="majorEastAsia" w:eastAsiaTheme="majorEastAsia" w:hAnsiTheme="majorEastAsia"/>
                <w:sz w:val="24"/>
                <w:szCs w:val="24"/>
              </w:rPr>
            </w:pPr>
            <w:r w:rsidRPr="00F50F29">
              <w:rPr>
                <w:rFonts w:hint="eastAsia"/>
              </w:rPr>
              <w:t>中国</w:t>
            </w:r>
          </w:p>
        </w:tc>
        <w:tc>
          <w:tcPr>
            <w:tcW w:w="709" w:type="dxa"/>
            <w:vAlign w:val="center"/>
          </w:tcPr>
          <w:p w14:paraId="1AF52808" w14:textId="19ED5E26" w:rsidR="00F60C2B" w:rsidRDefault="00F60C2B" w:rsidP="00F60C2B">
            <w:pPr>
              <w:jc w:val="center"/>
              <w:rPr>
                <w:rFonts w:asciiTheme="majorEastAsia" w:eastAsiaTheme="majorEastAsia" w:hAnsiTheme="majorEastAsia"/>
                <w:sz w:val="24"/>
                <w:szCs w:val="24"/>
              </w:rPr>
            </w:pPr>
            <w:r w:rsidRPr="00F50F29">
              <w:rPr>
                <w:rFonts w:hint="eastAsia"/>
              </w:rPr>
              <w:t>无</w:t>
            </w:r>
          </w:p>
        </w:tc>
        <w:tc>
          <w:tcPr>
            <w:tcW w:w="709" w:type="dxa"/>
            <w:vAlign w:val="center"/>
          </w:tcPr>
          <w:p w14:paraId="64EC7A16" w14:textId="42418510" w:rsidR="00F60C2B" w:rsidRDefault="00F60C2B" w:rsidP="00F60C2B">
            <w:pPr>
              <w:jc w:val="center"/>
              <w:rPr>
                <w:rFonts w:asciiTheme="majorEastAsia" w:eastAsiaTheme="majorEastAsia" w:hAnsiTheme="majorEastAsia"/>
                <w:sz w:val="24"/>
                <w:szCs w:val="24"/>
              </w:rPr>
            </w:pPr>
            <w:r w:rsidRPr="00F50F29">
              <w:rPr>
                <w:rFonts w:hint="eastAsia"/>
              </w:rPr>
              <w:t>教授</w:t>
            </w:r>
          </w:p>
        </w:tc>
        <w:tc>
          <w:tcPr>
            <w:tcW w:w="850" w:type="dxa"/>
            <w:vAlign w:val="center"/>
          </w:tcPr>
          <w:p w14:paraId="1F214B90" w14:textId="669A858F" w:rsidR="00F60C2B" w:rsidRDefault="00F60C2B" w:rsidP="00F60C2B">
            <w:pPr>
              <w:jc w:val="center"/>
              <w:rPr>
                <w:rFonts w:asciiTheme="majorEastAsia" w:eastAsiaTheme="majorEastAsia" w:hAnsiTheme="majorEastAsia"/>
                <w:sz w:val="24"/>
                <w:szCs w:val="24"/>
              </w:rPr>
            </w:pPr>
            <w:r w:rsidRPr="00F50F29">
              <w:rPr>
                <w:rFonts w:hint="eastAsia"/>
              </w:rPr>
              <w:t>1</w:t>
            </w:r>
            <w:r w:rsidRPr="00F50F29">
              <w:t>3588030636</w:t>
            </w:r>
          </w:p>
        </w:tc>
        <w:tc>
          <w:tcPr>
            <w:tcW w:w="851" w:type="dxa"/>
            <w:vAlign w:val="center"/>
          </w:tcPr>
          <w:p w14:paraId="1810F745" w14:textId="5102BB7B" w:rsidR="00F60C2B" w:rsidRDefault="00F60C2B" w:rsidP="00F60C2B">
            <w:pPr>
              <w:jc w:val="center"/>
              <w:rPr>
                <w:rFonts w:asciiTheme="majorEastAsia" w:eastAsiaTheme="majorEastAsia" w:hAnsiTheme="majorEastAsia"/>
                <w:sz w:val="24"/>
                <w:szCs w:val="24"/>
              </w:rPr>
            </w:pPr>
            <w:r w:rsidRPr="00F50F29">
              <w:t>L</w:t>
            </w:r>
            <w:r w:rsidRPr="00F50F29">
              <w:rPr>
                <w:rFonts w:hint="eastAsia"/>
              </w:rPr>
              <w:t>iurenyi</w:t>
            </w:r>
            <w:r w:rsidRPr="00F50F29">
              <w:t>@</w:t>
            </w:r>
            <w:r w:rsidRPr="00F50F29">
              <w:rPr>
                <w:rFonts w:hint="eastAsia"/>
              </w:rPr>
              <w:t>zju.edu.cn</w:t>
            </w:r>
          </w:p>
        </w:tc>
        <w:tc>
          <w:tcPr>
            <w:tcW w:w="1437" w:type="dxa"/>
            <w:vAlign w:val="center"/>
          </w:tcPr>
          <w:p w14:paraId="65707F85" w14:textId="70DF332D" w:rsidR="00F60C2B" w:rsidRDefault="00F60C2B" w:rsidP="00F60C2B">
            <w:pPr>
              <w:jc w:val="center"/>
              <w:rPr>
                <w:rFonts w:asciiTheme="majorEastAsia" w:eastAsiaTheme="majorEastAsia" w:hAnsiTheme="majorEastAsia"/>
                <w:sz w:val="24"/>
                <w:szCs w:val="24"/>
              </w:rPr>
            </w:pPr>
            <w:r w:rsidRPr="00F50F29">
              <w:rPr>
                <w:rFonts w:hint="eastAsia"/>
              </w:rPr>
              <w:t>主编</w:t>
            </w:r>
          </w:p>
        </w:tc>
      </w:tr>
      <w:tr w:rsidR="00F60C2B" w14:paraId="29D852FB" w14:textId="77777777">
        <w:trPr>
          <w:trHeight w:val="90"/>
        </w:trPr>
        <w:tc>
          <w:tcPr>
            <w:tcW w:w="730" w:type="dxa"/>
            <w:vAlign w:val="center"/>
          </w:tcPr>
          <w:p w14:paraId="45426365" w14:textId="77777777" w:rsidR="00F60C2B" w:rsidRDefault="00F60C2B" w:rsidP="00F60C2B">
            <w:pPr>
              <w:jc w:val="center"/>
              <w:rPr>
                <w:rFonts w:asciiTheme="majorEastAsia" w:eastAsiaTheme="majorEastAsia" w:hAnsiTheme="majorEastAsia"/>
                <w:sz w:val="24"/>
                <w:szCs w:val="24"/>
              </w:rPr>
            </w:pPr>
            <w:r>
              <w:rPr>
                <w:rFonts w:asciiTheme="majorEastAsia" w:eastAsiaTheme="majorEastAsia" w:hAnsiTheme="majorEastAsia"/>
                <w:sz w:val="24"/>
                <w:szCs w:val="24"/>
              </w:rPr>
              <w:t>4</w:t>
            </w:r>
          </w:p>
        </w:tc>
        <w:tc>
          <w:tcPr>
            <w:tcW w:w="763" w:type="dxa"/>
            <w:vAlign w:val="center"/>
          </w:tcPr>
          <w:p w14:paraId="76BD6011" w14:textId="2D58513F" w:rsidR="00F60C2B" w:rsidRDefault="00F60C2B" w:rsidP="00F60C2B">
            <w:pPr>
              <w:jc w:val="center"/>
              <w:rPr>
                <w:rFonts w:asciiTheme="majorEastAsia" w:eastAsiaTheme="majorEastAsia" w:hAnsiTheme="majorEastAsia"/>
                <w:sz w:val="24"/>
                <w:szCs w:val="24"/>
              </w:rPr>
            </w:pPr>
            <w:r>
              <w:rPr>
                <w:rFonts w:hint="eastAsia"/>
                <w:color w:val="000000"/>
                <w:szCs w:val="21"/>
              </w:rPr>
              <w:t>汪愿愿</w:t>
            </w:r>
          </w:p>
        </w:tc>
        <w:tc>
          <w:tcPr>
            <w:tcW w:w="770" w:type="dxa"/>
            <w:vAlign w:val="center"/>
          </w:tcPr>
          <w:p w14:paraId="086A24FA" w14:textId="32C518F7" w:rsidR="00F60C2B" w:rsidRDefault="00F60C2B" w:rsidP="00F60C2B">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浙江大学</w:t>
            </w:r>
          </w:p>
        </w:tc>
        <w:tc>
          <w:tcPr>
            <w:tcW w:w="851" w:type="dxa"/>
            <w:vAlign w:val="center"/>
          </w:tcPr>
          <w:p w14:paraId="56449903" w14:textId="3DBB28DA" w:rsidR="00F60C2B" w:rsidRDefault="00F60C2B" w:rsidP="00F60C2B">
            <w:pPr>
              <w:jc w:val="center"/>
              <w:rPr>
                <w:rFonts w:asciiTheme="majorEastAsia" w:eastAsiaTheme="majorEastAsia" w:hAnsiTheme="majorEastAsia"/>
                <w:sz w:val="24"/>
                <w:szCs w:val="24"/>
              </w:rPr>
            </w:pPr>
            <w:r w:rsidRPr="00F50F29">
              <w:rPr>
                <w:rFonts w:hint="eastAsia"/>
              </w:rPr>
              <w:t>1</w:t>
            </w:r>
            <w:r w:rsidRPr="00F50F29">
              <w:t>987.08</w:t>
            </w:r>
          </w:p>
        </w:tc>
        <w:tc>
          <w:tcPr>
            <w:tcW w:w="850" w:type="dxa"/>
            <w:vAlign w:val="center"/>
          </w:tcPr>
          <w:p w14:paraId="2011156E" w14:textId="501B156D" w:rsidR="00F60C2B" w:rsidRDefault="00F60C2B" w:rsidP="00F60C2B">
            <w:pPr>
              <w:jc w:val="center"/>
              <w:rPr>
                <w:rFonts w:asciiTheme="majorEastAsia" w:eastAsiaTheme="majorEastAsia" w:hAnsiTheme="majorEastAsia"/>
                <w:sz w:val="24"/>
                <w:szCs w:val="24"/>
              </w:rPr>
            </w:pPr>
            <w:r w:rsidRPr="00F50F29">
              <w:rPr>
                <w:rFonts w:hint="eastAsia"/>
              </w:rPr>
              <w:t>中国</w:t>
            </w:r>
          </w:p>
        </w:tc>
        <w:tc>
          <w:tcPr>
            <w:tcW w:w="709" w:type="dxa"/>
            <w:vAlign w:val="center"/>
          </w:tcPr>
          <w:p w14:paraId="17E4D1D1" w14:textId="3A11D575" w:rsidR="00F60C2B" w:rsidRDefault="00F60C2B" w:rsidP="00F60C2B">
            <w:pPr>
              <w:jc w:val="center"/>
              <w:rPr>
                <w:rFonts w:asciiTheme="majorEastAsia" w:eastAsiaTheme="majorEastAsia" w:hAnsiTheme="majorEastAsia"/>
                <w:sz w:val="24"/>
                <w:szCs w:val="24"/>
              </w:rPr>
            </w:pPr>
            <w:r w:rsidRPr="00F50F29">
              <w:rPr>
                <w:rFonts w:hint="eastAsia"/>
              </w:rPr>
              <w:t>无</w:t>
            </w:r>
          </w:p>
        </w:tc>
        <w:tc>
          <w:tcPr>
            <w:tcW w:w="709" w:type="dxa"/>
            <w:vAlign w:val="center"/>
          </w:tcPr>
          <w:p w14:paraId="163F607F" w14:textId="5936C1B1" w:rsidR="00F60C2B" w:rsidRDefault="00F60C2B" w:rsidP="00F60C2B">
            <w:pPr>
              <w:jc w:val="center"/>
              <w:rPr>
                <w:rFonts w:asciiTheme="majorEastAsia" w:eastAsiaTheme="majorEastAsia" w:hAnsiTheme="majorEastAsia"/>
                <w:sz w:val="24"/>
                <w:szCs w:val="24"/>
              </w:rPr>
            </w:pPr>
            <w:r w:rsidRPr="00F50F29">
              <w:rPr>
                <w:rFonts w:hint="eastAsia"/>
              </w:rPr>
              <w:t>副研究员</w:t>
            </w:r>
          </w:p>
        </w:tc>
        <w:tc>
          <w:tcPr>
            <w:tcW w:w="850" w:type="dxa"/>
            <w:vAlign w:val="center"/>
          </w:tcPr>
          <w:p w14:paraId="37460980" w14:textId="24B19B7D" w:rsidR="00F60C2B" w:rsidRDefault="00F60C2B" w:rsidP="00F60C2B">
            <w:pPr>
              <w:jc w:val="center"/>
              <w:rPr>
                <w:rFonts w:asciiTheme="majorEastAsia" w:eastAsiaTheme="majorEastAsia" w:hAnsiTheme="majorEastAsia"/>
                <w:sz w:val="24"/>
                <w:szCs w:val="24"/>
              </w:rPr>
            </w:pPr>
            <w:r w:rsidRPr="00F50F29">
              <w:rPr>
                <w:rFonts w:hint="eastAsia"/>
              </w:rPr>
              <w:t>1</w:t>
            </w:r>
            <w:r w:rsidRPr="00F50F29">
              <w:t>5868126357</w:t>
            </w:r>
          </w:p>
        </w:tc>
        <w:tc>
          <w:tcPr>
            <w:tcW w:w="851" w:type="dxa"/>
            <w:vAlign w:val="center"/>
          </w:tcPr>
          <w:p w14:paraId="48B8EA88" w14:textId="4CA6CB5F" w:rsidR="00F60C2B" w:rsidRDefault="00F60C2B" w:rsidP="00F60C2B">
            <w:pPr>
              <w:jc w:val="center"/>
              <w:rPr>
                <w:rFonts w:asciiTheme="majorEastAsia" w:eastAsiaTheme="majorEastAsia" w:hAnsiTheme="majorEastAsia"/>
                <w:sz w:val="24"/>
                <w:szCs w:val="24"/>
              </w:rPr>
            </w:pPr>
            <w:r w:rsidRPr="00F50F29">
              <w:t>wangyuanyuanxy@zju.edu.cn</w:t>
            </w:r>
          </w:p>
        </w:tc>
        <w:tc>
          <w:tcPr>
            <w:tcW w:w="1437" w:type="dxa"/>
            <w:vAlign w:val="center"/>
          </w:tcPr>
          <w:p w14:paraId="09B6EAE0" w14:textId="35D4E7DC" w:rsidR="00F60C2B" w:rsidRDefault="00F60C2B" w:rsidP="00F60C2B">
            <w:pPr>
              <w:jc w:val="center"/>
              <w:rPr>
                <w:rFonts w:asciiTheme="majorEastAsia" w:eastAsiaTheme="majorEastAsia" w:hAnsiTheme="majorEastAsia"/>
                <w:sz w:val="24"/>
                <w:szCs w:val="24"/>
              </w:rPr>
            </w:pPr>
            <w:r w:rsidRPr="00F50F29">
              <w:rPr>
                <w:rFonts w:hint="eastAsia"/>
              </w:rPr>
              <w:t>主编</w:t>
            </w:r>
          </w:p>
        </w:tc>
      </w:tr>
      <w:tr w:rsidR="00F60C2B" w14:paraId="62D55094" w14:textId="77777777">
        <w:trPr>
          <w:trHeight w:val="90"/>
        </w:trPr>
        <w:tc>
          <w:tcPr>
            <w:tcW w:w="730" w:type="dxa"/>
            <w:vAlign w:val="center"/>
          </w:tcPr>
          <w:p w14:paraId="29C76D18" w14:textId="77777777" w:rsidR="00F60C2B" w:rsidRDefault="00F60C2B" w:rsidP="00F60C2B">
            <w:pPr>
              <w:jc w:val="center"/>
              <w:rPr>
                <w:rFonts w:asciiTheme="majorEastAsia" w:eastAsiaTheme="majorEastAsia" w:hAnsiTheme="majorEastAsia"/>
                <w:sz w:val="24"/>
                <w:szCs w:val="24"/>
              </w:rPr>
            </w:pPr>
            <w:r>
              <w:rPr>
                <w:rFonts w:asciiTheme="majorEastAsia" w:eastAsiaTheme="majorEastAsia" w:hAnsiTheme="majorEastAsia"/>
                <w:sz w:val="24"/>
                <w:szCs w:val="24"/>
              </w:rPr>
              <w:t>5</w:t>
            </w:r>
          </w:p>
        </w:tc>
        <w:tc>
          <w:tcPr>
            <w:tcW w:w="763" w:type="dxa"/>
            <w:vAlign w:val="center"/>
          </w:tcPr>
          <w:p w14:paraId="06E1E2AE" w14:textId="59080271" w:rsidR="00F60C2B" w:rsidRDefault="00F60C2B" w:rsidP="00F60C2B">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吴森森</w:t>
            </w:r>
          </w:p>
        </w:tc>
        <w:tc>
          <w:tcPr>
            <w:tcW w:w="770" w:type="dxa"/>
            <w:vAlign w:val="center"/>
          </w:tcPr>
          <w:p w14:paraId="30C27922" w14:textId="4E5B7846" w:rsidR="00F60C2B" w:rsidRDefault="00F60C2B" w:rsidP="00F60C2B">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浙江大学</w:t>
            </w:r>
          </w:p>
        </w:tc>
        <w:tc>
          <w:tcPr>
            <w:tcW w:w="851" w:type="dxa"/>
            <w:vAlign w:val="center"/>
          </w:tcPr>
          <w:p w14:paraId="414F3CAC" w14:textId="2DDAF38B" w:rsidR="00F60C2B" w:rsidRDefault="00F60C2B" w:rsidP="00F60C2B">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1</w:t>
            </w:r>
            <w:r>
              <w:rPr>
                <w:rFonts w:asciiTheme="majorEastAsia" w:eastAsiaTheme="majorEastAsia" w:hAnsiTheme="majorEastAsia"/>
                <w:sz w:val="24"/>
                <w:szCs w:val="24"/>
              </w:rPr>
              <w:t>991.9</w:t>
            </w:r>
          </w:p>
        </w:tc>
        <w:tc>
          <w:tcPr>
            <w:tcW w:w="850" w:type="dxa"/>
            <w:vAlign w:val="center"/>
          </w:tcPr>
          <w:p w14:paraId="2E883590" w14:textId="6FA43975" w:rsidR="00F60C2B" w:rsidRDefault="00F60C2B" w:rsidP="00F60C2B">
            <w:pPr>
              <w:jc w:val="center"/>
              <w:rPr>
                <w:rFonts w:asciiTheme="majorEastAsia" w:eastAsiaTheme="majorEastAsia" w:hAnsiTheme="majorEastAsia"/>
                <w:sz w:val="24"/>
                <w:szCs w:val="24"/>
              </w:rPr>
            </w:pPr>
            <w:r w:rsidRPr="00F50F29">
              <w:rPr>
                <w:rFonts w:hint="eastAsia"/>
              </w:rPr>
              <w:t>中国</w:t>
            </w:r>
          </w:p>
        </w:tc>
        <w:tc>
          <w:tcPr>
            <w:tcW w:w="709" w:type="dxa"/>
            <w:vAlign w:val="center"/>
          </w:tcPr>
          <w:p w14:paraId="79E717C3" w14:textId="0A3D1F37" w:rsidR="00F60C2B" w:rsidRDefault="00F60C2B" w:rsidP="00F60C2B">
            <w:pPr>
              <w:jc w:val="center"/>
              <w:rPr>
                <w:rFonts w:asciiTheme="majorEastAsia" w:eastAsiaTheme="majorEastAsia" w:hAnsiTheme="majorEastAsia"/>
                <w:sz w:val="24"/>
                <w:szCs w:val="24"/>
              </w:rPr>
            </w:pPr>
            <w:r w:rsidRPr="00F50F29">
              <w:rPr>
                <w:rFonts w:hint="eastAsia"/>
              </w:rPr>
              <w:t>无</w:t>
            </w:r>
          </w:p>
        </w:tc>
        <w:tc>
          <w:tcPr>
            <w:tcW w:w="709" w:type="dxa"/>
            <w:vAlign w:val="center"/>
          </w:tcPr>
          <w:p w14:paraId="10276684" w14:textId="5791477C" w:rsidR="00F60C2B" w:rsidRDefault="00F60C2B" w:rsidP="00F60C2B">
            <w:pPr>
              <w:jc w:val="center"/>
              <w:rPr>
                <w:rFonts w:asciiTheme="majorEastAsia" w:eastAsiaTheme="majorEastAsia" w:hAnsiTheme="majorEastAsia"/>
                <w:sz w:val="24"/>
                <w:szCs w:val="24"/>
              </w:rPr>
            </w:pPr>
            <w:r w:rsidRPr="00F50F29">
              <w:rPr>
                <w:rFonts w:hint="eastAsia"/>
              </w:rPr>
              <w:t>研究员</w:t>
            </w:r>
          </w:p>
        </w:tc>
        <w:tc>
          <w:tcPr>
            <w:tcW w:w="850" w:type="dxa"/>
            <w:vAlign w:val="center"/>
          </w:tcPr>
          <w:p w14:paraId="3B58F980" w14:textId="4D780AC0" w:rsidR="00F60C2B" w:rsidRDefault="00F60C2B" w:rsidP="00F60C2B">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1</w:t>
            </w:r>
            <w:r>
              <w:rPr>
                <w:rFonts w:asciiTheme="majorEastAsia" w:eastAsiaTheme="majorEastAsia" w:hAnsiTheme="majorEastAsia"/>
                <w:sz w:val="24"/>
                <w:szCs w:val="24"/>
              </w:rPr>
              <w:t>3732236831</w:t>
            </w:r>
          </w:p>
        </w:tc>
        <w:tc>
          <w:tcPr>
            <w:tcW w:w="851" w:type="dxa"/>
            <w:vAlign w:val="center"/>
          </w:tcPr>
          <w:p w14:paraId="1235F4E1" w14:textId="17465993" w:rsidR="00F60C2B" w:rsidRDefault="00F60C2B" w:rsidP="00F60C2B">
            <w:pPr>
              <w:jc w:val="center"/>
              <w:rPr>
                <w:rFonts w:asciiTheme="majorEastAsia" w:eastAsiaTheme="majorEastAsia" w:hAnsiTheme="majorEastAsia"/>
                <w:sz w:val="24"/>
                <w:szCs w:val="24"/>
              </w:rPr>
            </w:pPr>
            <w:r>
              <w:rPr>
                <w:rFonts w:asciiTheme="majorEastAsia" w:eastAsiaTheme="majorEastAsia" w:hAnsiTheme="majorEastAsia"/>
                <w:sz w:val="24"/>
                <w:szCs w:val="24"/>
              </w:rPr>
              <w:t>W</w:t>
            </w:r>
            <w:r>
              <w:rPr>
                <w:rFonts w:asciiTheme="majorEastAsia" w:eastAsiaTheme="majorEastAsia" w:hAnsiTheme="majorEastAsia" w:hint="eastAsia"/>
                <w:sz w:val="24"/>
                <w:szCs w:val="24"/>
              </w:rPr>
              <w:t>usensengis</w:t>
            </w:r>
            <w:r>
              <w:rPr>
                <w:rFonts w:asciiTheme="majorEastAsia" w:eastAsiaTheme="majorEastAsia" w:hAnsiTheme="majorEastAsia"/>
                <w:sz w:val="24"/>
                <w:szCs w:val="24"/>
              </w:rPr>
              <w:t>@</w:t>
            </w:r>
            <w:r>
              <w:rPr>
                <w:rFonts w:asciiTheme="majorEastAsia" w:eastAsiaTheme="majorEastAsia" w:hAnsiTheme="majorEastAsia" w:hint="eastAsia"/>
                <w:sz w:val="24"/>
                <w:szCs w:val="24"/>
              </w:rPr>
              <w:t>zju.edu.cn</w:t>
            </w:r>
          </w:p>
        </w:tc>
        <w:tc>
          <w:tcPr>
            <w:tcW w:w="1437" w:type="dxa"/>
            <w:vAlign w:val="center"/>
          </w:tcPr>
          <w:p w14:paraId="751E065F" w14:textId="630094F9" w:rsidR="00F60C2B" w:rsidRDefault="00F60C2B" w:rsidP="00F60C2B">
            <w:pPr>
              <w:jc w:val="center"/>
              <w:rPr>
                <w:rFonts w:asciiTheme="majorEastAsia" w:eastAsiaTheme="majorEastAsia" w:hAnsiTheme="majorEastAsia"/>
                <w:sz w:val="24"/>
                <w:szCs w:val="24"/>
              </w:rPr>
            </w:pPr>
            <w:r w:rsidRPr="00F50F29">
              <w:rPr>
                <w:rFonts w:hint="eastAsia"/>
              </w:rPr>
              <w:t>主编</w:t>
            </w:r>
          </w:p>
        </w:tc>
      </w:tr>
    </w:tbl>
    <w:p w14:paraId="446BC558" w14:textId="77777777" w:rsidR="00B93DC5" w:rsidRDefault="00B93DC5">
      <w:pPr>
        <w:rPr>
          <w:rFonts w:asciiTheme="majorEastAsia" w:eastAsiaTheme="majorEastAsia" w:hAnsiTheme="majorEastAsia"/>
          <w:kern w:val="0"/>
          <w:sz w:val="24"/>
          <w:szCs w:val="24"/>
        </w:rPr>
      </w:pPr>
    </w:p>
    <w:p w14:paraId="33470798" w14:textId="77777777" w:rsidR="001710D6" w:rsidRDefault="001710D6">
      <w:pPr>
        <w:rPr>
          <w:rFonts w:asciiTheme="majorEastAsia" w:eastAsiaTheme="majorEastAsia" w:hAnsiTheme="majorEastAsia"/>
          <w:kern w:val="0"/>
          <w:sz w:val="24"/>
          <w:szCs w:val="24"/>
        </w:rPr>
      </w:pPr>
    </w:p>
    <w:p w14:paraId="2C4EF333" w14:textId="77777777" w:rsidR="001710D6" w:rsidRDefault="001710D6">
      <w:pPr>
        <w:rPr>
          <w:rFonts w:asciiTheme="majorEastAsia" w:eastAsiaTheme="majorEastAsia" w:hAnsiTheme="majorEastAsia"/>
          <w:kern w:val="0"/>
          <w:sz w:val="24"/>
          <w:szCs w:val="24"/>
        </w:rPr>
      </w:pPr>
    </w:p>
    <w:p w14:paraId="5CDB165D" w14:textId="77777777" w:rsidR="001710D6" w:rsidRDefault="001710D6">
      <w:pPr>
        <w:rPr>
          <w:rFonts w:asciiTheme="majorEastAsia" w:eastAsiaTheme="majorEastAsia" w:hAnsiTheme="majorEastAsia"/>
          <w:kern w:val="0"/>
          <w:sz w:val="24"/>
          <w:szCs w:val="24"/>
        </w:rPr>
      </w:pPr>
    </w:p>
    <w:p w14:paraId="7EAD5A28" w14:textId="77777777" w:rsidR="001710D6" w:rsidRDefault="001710D6">
      <w:pPr>
        <w:rPr>
          <w:rFonts w:asciiTheme="majorEastAsia" w:eastAsiaTheme="majorEastAsia" w:hAnsiTheme="majorEastAsia"/>
          <w:kern w:val="0"/>
          <w:sz w:val="24"/>
          <w:szCs w:val="24"/>
        </w:rPr>
      </w:pPr>
    </w:p>
    <w:p w14:paraId="590EFC87" w14:textId="77777777" w:rsidR="001710D6" w:rsidRDefault="001710D6">
      <w:pPr>
        <w:rPr>
          <w:rFonts w:asciiTheme="majorEastAsia" w:eastAsiaTheme="majorEastAsia" w:hAnsiTheme="majorEastAsia"/>
          <w:kern w:val="0"/>
          <w:sz w:val="24"/>
          <w:szCs w:val="24"/>
        </w:rPr>
      </w:pPr>
    </w:p>
    <w:p w14:paraId="6122E273" w14:textId="77777777" w:rsidR="001710D6" w:rsidRDefault="001710D6">
      <w:pPr>
        <w:rPr>
          <w:rFonts w:asciiTheme="majorEastAsia" w:eastAsiaTheme="majorEastAsia" w:hAnsiTheme="majorEastAsia"/>
          <w:kern w:val="0"/>
          <w:sz w:val="24"/>
          <w:szCs w:val="24"/>
        </w:rPr>
      </w:pPr>
    </w:p>
    <w:p w14:paraId="14BD34E7" w14:textId="77777777" w:rsidR="001710D6" w:rsidRDefault="001710D6">
      <w:pPr>
        <w:rPr>
          <w:rFonts w:asciiTheme="majorEastAsia" w:eastAsiaTheme="majorEastAsia" w:hAnsiTheme="majorEastAsia" w:hint="eastAsia"/>
          <w:kern w:val="0"/>
          <w:sz w:val="24"/>
          <w:szCs w:val="24"/>
        </w:rPr>
      </w:pPr>
    </w:p>
    <w:tbl>
      <w:tblPr>
        <w:tblStyle w:val="ac"/>
        <w:tblW w:w="8500" w:type="dxa"/>
        <w:tblLook w:val="04A0" w:firstRow="1" w:lastRow="0" w:firstColumn="1" w:lastColumn="0" w:noHBand="0" w:noVBand="1"/>
      </w:tblPr>
      <w:tblGrid>
        <w:gridCol w:w="962"/>
        <w:gridCol w:w="3694"/>
        <w:gridCol w:w="2180"/>
        <w:gridCol w:w="1664"/>
      </w:tblGrid>
      <w:tr w:rsidR="00B93DC5" w14:paraId="38967EDF" w14:textId="77777777">
        <w:tc>
          <w:tcPr>
            <w:tcW w:w="8500" w:type="dxa"/>
            <w:gridSpan w:val="4"/>
          </w:tcPr>
          <w:p w14:paraId="6EE0FBFF" w14:textId="77777777" w:rsidR="00B93DC5" w:rsidRDefault="000D721A">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lastRenderedPageBreak/>
              <w:t>第一主编（作者）情况</w:t>
            </w:r>
          </w:p>
        </w:tc>
      </w:tr>
      <w:tr w:rsidR="00B93DC5" w14:paraId="4A215A18" w14:textId="77777777">
        <w:trPr>
          <w:trHeight w:val="387"/>
        </w:trPr>
        <w:tc>
          <w:tcPr>
            <w:tcW w:w="8500" w:type="dxa"/>
            <w:gridSpan w:val="4"/>
          </w:tcPr>
          <w:p w14:paraId="7C86A700" w14:textId="77777777" w:rsidR="00B93DC5" w:rsidRDefault="000D721A">
            <w:pPr>
              <w:rPr>
                <w:rFonts w:asciiTheme="majorEastAsia" w:eastAsiaTheme="majorEastAsia" w:hAnsiTheme="majorEastAsia"/>
                <w:b/>
                <w:sz w:val="24"/>
                <w:szCs w:val="24"/>
              </w:rPr>
            </w:pPr>
            <w:r>
              <w:rPr>
                <w:rFonts w:asciiTheme="majorEastAsia" w:eastAsiaTheme="majorEastAsia" w:hAnsiTheme="majorEastAsia" w:hint="eastAsia"/>
                <w:b/>
                <w:sz w:val="24"/>
                <w:szCs w:val="24"/>
              </w:rPr>
              <w:t>相关教学经历（500字以内）</w:t>
            </w:r>
          </w:p>
        </w:tc>
      </w:tr>
      <w:tr w:rsidR="00B93DC5" w14:paraId="7C0817ED" w14:textId="77777777">
        <w:trPr>
          <w:trHeight w:val="3984"/>
        </w:trPr>
        <w:tc>
          <w:tcPr>
            <w:tcW w:w="8500" w:type="dxa"/>
            <w:gridSpan w:val="4"/>
          </w:tcPr>
          <w:p w14:paraId="4FA5E236" w14:textId="77777777" w:rsidR="00B93DC5" w:rsidRDefault="000D721A">
            <w:pPr>
              <w:rPr>
                <w:rFonts w:asciiTheme="majorEastAsia" w:eastAsiaTheme="majorEastAsia" w:hAnsiTheme="majorEastAsia"/>
                <w:sz w:val="24"/>
                <w:szCs w:val="24"/>
              </w:rPr>
            </w:pPr>
            <w:r>
              <w:rPr>
                <w:rFonts w:asciiTheme="majorEastAsia" w:eastAsiaTheme="majorEastAsia" w:hAnsiTheme="majorEastAsia" w:hint="eastAsia"/>
                <w:sz w:val="24"/>
                <w:szCs w:val="24"/>
              </w:rPr>
              <w:t>（承担学校教学任务、开展教学研究情况、教材编写情况以及取得的教学成果）</w:t>
            </w:r>
          </w:p>
          <w:p w14:paraId="032A836C" w14:textId="77777777" w:rsidR="00B93DC5" w:rsidRDefault="00B93DC5">
            <w:pPr>
              <w:rPr>
                <w:rFonts w:asciiTheme="majorEastAsia" w:eastAsiaTheme="majorEastAsia" w:hAnsiTheme="majorEastAsia"/>
                <w:sz w:val="24"/>
                <w:szCs w:val="24"/>
              </w:rPr>
            </w:pPr>
          </w:p>
          <w:p w14:paraId="6AAB6D54" w14:textId="77777777" w:rsidR="002778D9" w:rsidRDefault="002778D9" w:rsidP="002778D9">
            <w:pPr>
              <w:ind w:firstLine="489"/>
              <w:rPr>
                <w:b/>
                <w:bCs/>
              </w:rPr>
            </w:pPr>
            <w:r>
              <w:rPr>
                <w:rFonts w:hint="eastAsia"/>
                <w:b/>
                <w:bCs/>
              </w:rPr>
              <w:t>张丰，</w:t>
            </w:r>
            <w:r w:rsidRPr="00E567AC">
              <w:rPr>
                <w:rFonts w:ascii="宋体" w:eastAsia="宋体" w:hAnsi="宋体" w:cs="Times New Roman"/>
                <w:bCs/>
                <w:kern w:val="0"/>
              </w:rPr>
              <w:t>浙江大学教授/博导</w:t>
            </w:r>
            <w:r w:rsidRPr="00E567AC">
              <w:rPr>
                <w:rFonts w:ascii="宋体" w:eastAsia="宋体" w:hAnsi="宋体" w:cs="Times New Roman" w:hint="eastAsia"/>
                <w:bCs/>
                <w:kern w:val="0"/>
              </w:rPr>
              <w:t>，</w:t>
            </w:r>
            <w:r w:rsidRPr="00E567AC">
              <w:rPr>
                <w:rFonts w:ascii="宋体" w:eastAsia="宋体" w:hAnsi="宋体" w:cs="Times New Roman"/>
                <w:bCs/>
                <w:kern w:val="0"/>
              </w:rPr>
              <w:t>地理科学系副主任</w:t>
            </w:r>
            <w:r w:rsidRPr="00E567AC">
              <w:rPr>
                <w:rFonts w:ascii="宋体" w:eastAsia="宋体" w:hAnsi="宋体" w:cs="Times New Roman" w:hint="eastAsia"/>
                <w:bCs/>
                <w:kern w:val="0"/>
              </w:rPr>
              <w:t>，宝钢优秀教师。</w:t>
            </w:r>
            <w:r w:rsidRPr="002C0F3D">
              <w:rPr>
                <w:rFonts w:ascii="宋体" w:eastAsia="宋体" w:hAnsi="宋体" w:cs="Times New Roman" w:hint="eastAsia"/>
                <w:bCs/>
                <w:kern w:val="0"/>
              </w:rPr>
              <w:t>浙江省全省资源与环境信息系统重点实验室副主任，自然资源部时空信息与智能服务重点实验室副主任，中国地理学会空间综合人文社科工作委员会副主任委员兼秘书长，中国地理信息产业协会教育与科普专业委员会副主任委员，中国遥感应用协会社会遥感地理计算专业委员会副理事长，浙江省地理学会常务理事，浙江省地理学会遥感与地理信息系统专业委员会主任委员。长期致力于遥感与地理信息</w:t>
            </w:r>
            <w:r>
              <w:rPr>
                <w:rFonts w:ascii="宋体" w:eastAsia="宋体" w:hAnsi="宋体" w:cs="Times New Roman" w:hint="eastAsia"/>
                <w:bCs/>
                <w:kern w:val="0"/>
              </w:rPr>
              <w:t>系统</w:t>
            </w:r>
            <w:r w:rsidRPr="002C0F3D">
              <w:rPr>
                <w:rFonts w:ascii="宋体" w:eastAsia="宋体" w:hAnsi="宋体" w:cs="Times New Roman" w:hint="eastAsia"/>
                <w:bCs/>
                <w:kern w:val="0"/>
              </w:rPr>
              <w:t>教学与科研工作。</w:t>
            </w:r>
          </w:p>
          <w:p w14:paraId="4D8E2AC6" w14:textId="3EE1F8DA" w:rsidR="002778D9" w:rsidRDefault="001710D6" w:rsidP="002778D9">
            <w:pPr>
              <w:ind w:firstLine="489"/>
            </w:pPr>
            <w:r>
              <w:rPr>
                <w:rFonts w:hint="eastAsia"/>
                <w:b/>
                <w:bCs/>
              </w:rPr>
              <w:t>一、</w:t>
            </w:r>
            <w:r w:rsidR="002778D9" w:rsidRPr="00FD0B23">
              <w:rPr>
                <w:rFonts w:hint="eastAsia"/>
                <w:b/>
                <w:bCs/>
              </w:rPr>
              <w:t>教学</w:t>
            </w:r>
            <w:r w:rsidR="002778D9">
              <w:rPr>
                <w:rFonts w:hint="eastAsia"/>
                <w:b/>
                <w:bCs/>
              </w:rPr>
              <w:t>情况</w:t>
            </w:r>
          </w:p>
          <w:p w14:paraId="620BC00D" w14:textId="77777777" w:rsidR="002778D9" w:rsidRPr="00CD6E6A" w:rsidRDefault="002778D9" w:rsidP="002778D9">
            <w:r>
              <w:rPr>
                <w:rFonts w:hint="eastAsia"/>
              </w:rPr>
              <w:t>（</w:t>
            </w:r>
            <w:r>
              <w:rPr>
                <w:rFonts w:hint="eastAsia"/>
              </w:rPr>
              <w:t>1</w:t>
            </w:r>
            <w:r>
              <w:rPr>
                <w:rFonts w:hint="eastAsia"/>
              </w:rPr>
              <w:t>）主讲</w:t>
            </w:r>
            <w:r>
              <w:rPr>
                <w:rFonts w:hint="eastAsia"/>
              </w:rPr>
              <w:t>3</w:t>
            </w:r>
            <w:r>
              <w:rPr>
                <w:rFonts w:hint="eastAsia"/>
              </w:rPr>
              <w:t>门</w:t>
            </w:r>
            <w:r w:rsidRPr="00CD6E6A">
              <w:t>本科生课程</w:t>
            </w:r>
            <w:r>
              <w:rPr>
                <w:rFonts w:hint="eastAsia"/>
              </w:rPr>
              <w:t>：</w:t>
            </w:r>
            <w:r w:rsidRPr="003B7FC0">
              <w:rPr>
                <w:rFonts w:hint="eastAsia"/>
              </w:rPr>
              <w:t>《地球科学大数据》、</w:t>
            </w:r>
            <w:r>
              <w:rPr>
                <w:rFonts w:hint="eastAsia"/>
              </w:rPr>
              <w:t>《地理信息科学前沿》、</w:t>
            </w:r>
            <w:r w:rsidRPr="003B7FC0">
              <w:rPr>
                <w:rFonts w:hint="eastAsia"/>
              </w:rPr>
              <w:t>《</w:t>
            </w:r>
            <w:r w:rsidRPr="003B7FC0">
              <w:rPr>
                <w:rFonts w:hint="eastAsia"/>
              </w:rPr>
              <w:t>3S</w:t>
            </w:r>
            <w:r w:rsidRPr="003B7FC0">
              <w:rPr>
                <w:rFonts w:hint="eastAsia"/>
              </w:rPr>
              <w:t>集成综合应用》</w:t>
            </w:r>
            <w:r>
              <w:rPr>
                <w:rFonts w:hint="eastAsia"/>
              </w:rPr>
              <w:t>（</w:t>
            </w:r>
            <w:r>
              <w:rPr>
                <w:rFonts w:hint="eastAsia"/>
              </w:rPr>
              <w:t>2</w:t>
            </w:r>
            <w:r>
              <w:rPr>
                <w:rFonts w:hint="eastAsia"/>
              </w:rPr>
              <w:t>）主讲</w:t>
            </w:r>
            <w:r>
              <w:t>2</w:t>
            </w:r>
            <w:r>
              <w:rPr>
                <w:rFonts w:hint="eastAsia"/>
              </w:rPr>
              <w:t>门</w:t>
            </w:r>
            <w:r w:rsidRPr="00CD6E6A">
              <w:t>研究生</w:t>
            </w:r>
            <w:r>
              <w:rPr>
                <w:rFonts w:hint="eastAsia"/>
              </w:rPr>
              <w:t>课程：专业课《智慧时代的</w:t>
            </w:r>
            <w:r>
              <w:rPr>
                <w:rFonts w:hint="eastAsia"/>
              </w:rPr>
              <w:t>GIS</w:t>
            </w:r>
            <w:r>
              <w:rPr>
                <w:rFonts w:hint="eastAsia"/>
              </w:rPr>
              <w:t>发展》，通识课《人工智能地学实践》</w:t>
            </w:r>
          </w:p>
          <w:p w14:paraId="77D38F8E" w14:textId="77777777" w:rsidR="002778D9" w:rsidRPr="00CD6E6A" w:rsidRDefault="002778D9" w:rsidP="002778D9">
            <w:r>
              <w:rPr>
                <w:rFonts w:hint="eastAsia"/>
              </w:rPr>
              <w:t>（</w:t>
            </w:r>
            <w:r>
              <w:t>3</w:t>
            </w:r>
            <w:r>
              <w:rPr>
                <w:rFonts w:hint="eastAsia"/>
              </w:rPr>
              <w:t>）</w:t>
            </w:r>
            <w:r w:rsidRPr="00CD6E6A">
              <w:rPr>
                <w:rFonts w:hint="eastAsia"/>
              </w:rPr>
              <w:t>开发“全球变化背景下的人地相互作用虚拟仿真实验”</w:t>
            </w:r>
            <w:r>
              <w:rPr>
                <w:rFonts w:hint="eastAsia"/>
              </w:rPr>
              <w:t>平台</w:t>
            </w:r>
            <w:r w:rsidRPr="00CD6E6A">
              <w:rPr>
                <w:rFonts w:hint="eastAsia"/>
              </w:rPr>
              <w:t>；</w:t>
            </w:r>
          </w:p>
          <w:p w14:paraId="0A373CD1" w14:textId="77777777" w:rsidR="002778D9" w:rsidRPr="00CD6E6A" w:rsidRDefault="002778D9" w:rsidP="002778D9">
            <w:r w:rsidRPr="00CD6E6A">
              <w:rPr>
                <w:rFonts w:hint="eastAsia"/>
              </w:rPr>
              <w:t>（</w:t>
            </w:r>
            <w:r>
              <w:t>4</w:t>
            </w:r>
            <w:r w:rsidRPr="00CD6E6A">
              <w:rPr>
                <w:rFonts w:hint="eastAsia"/>
              </w:rPr>
              <w:t>）</w:t>
            </w:r>
            <w:r>
              <w:rPr>
                <w:rFonts w:hint="eastAsia"/>
              </w:rPr>
              <w:t>主持</w:t>
            </w:r>
            <w:r w:rsidRPr="00CD6E6A">
              <w:rPr>
                <w:rFonts w:hint="eastAsia"/>
              </w:rPr>
              <w:t>中国大学</w:t>
            </w:r>
            <w:r w:rsidRPr="00CD6E6A">
              <w:rPr>
                <w:rFonts w:hint="eastAsia"/>
              </w:rPr>
              <w:t>MOOC</w:t>
            </w:r>
            <w:r>
              <w:rPr>
                <w:rFonts w:hint="eastAsia"/>
              </w:rPr>
              <w:t>课程</w:t>
            </w:r>
            <w:r w:rsidRPr="00CD6E6A">
              <w:rPr>
                <w:rFonts w:hint="eastAsia"/>
              </w:rPr>
              <w:t>《时空大数据计算分析与应用》。</w:t>
            </w:r>
          </w:p>
          <w:p w14:paraId="0424C591" w14:textId="77F7E34F" w:rsidR="002778D9" w:rsidRPr="00CD6E6A" w:rsidRDefault="001710D6" w:rsidP="002778D9">
            <w:pPr>
              <w:ind w:firstLine="489"/>
            </w:pPr>
            <w:r>
              <w:rPr>
                <w:rFonts w:hint="eastAsia"/>
                <w:b/>
                <w:bCs/>
              </w:rPr>
              <w:t>二、</w:t>
            </w:r>
            <w:r w:rsidR="002778D9" w:rsidRPr="00FD0B23">
              <w:rPr>
                <w:rFonts w:hint="eastAsia"/>
                <w:b/>
                <w:bCs/>
              </w:rPr>
              <w:t>教学研究</w:t>
            </w:r>
            <w:r w:rsidR="002778D9" w:rsidRPr="00CD6E6A">
              <w:rPr>
                <w:rFonts w:hint="eastAsia"/>
              </w:rPr>
              <w:t>：</w:t>
            </w:r>
          </w:p>
          <w:p w14:paraId="11BC0287" w14:textId="77777777" w:rsidR="002778D9" w:rsidRPr="00CD6E6A" w:rsidRDefault="002778D9" w:rsidP="002778D9">
            <w:r w:rsidRPr="00CD6E6A">
              <w:rPr>
                <w:rFonts w:hint="eastAsia"/>
              </w:rPr>
              <w:t>（</w:t>
            </w:r>
            <w:r w:rsidRPr="00CD6E6A">
              <w:rPr>
                <w:rFonts w:hint="eastAsia"/>
              </w:rPr>
              <w:t>1</w:t>
            </w:r>
            <w:r w:rsidRPr="00CD6E6A">
              <w:rPr>
                <w:rFonts w:hint="eastAsia"/>
              </w:rPr>
              <w:t>）</w:t>
            </w:r>
            <w:r w:rsidRPr="003B7FC0">
              <w:rPr>
                <w:rFonts w:hint="eastAsia"/>
              </w:rPr>
              <w:t>构建“思域</w:t>
            </w:r>
            <w:r w:rsidRPr="003B7FC0">
              <w:rPr>
                <w:rFonts w:hint="eastAsia"/>
              </w:rPr>
              <w:t>-</w:t>
            </w:r>
            <w:r w:rsidRPr="003B7FC0">
              <w:rPr>
                <w:rFonts w:hint="eastAsia"/>
              </w:rPr>
              <w:t>知域</w:t>
            </w:r>
            <w:r w:rsidRPr="003B7FC0">
              <w:rPr>
                <w:rFonts w:hint="eastAsia"/>
              </w:rPr>
              <w:t>-</w:t>
            </w:r>
            <w:r w:rsidRPr="003B7FC0">
              <w:rPr>
                <w:rFonts w:hint="eastAsia"/>
              </w:rPr>
              <w:t>研域”</w:t>
            </w:r>
            <w:r w:rsidRPr="003B7FC0">
              <w:rPr>
                <w:rFonts w:hint="eastAsia"/>
              </w:rPr>
              <w:t>GAI</w:t>
            </w:r>
            <w:r w:rsidRPr="003B7FC0">
              <w:rPr>
                <w:rFonts w:hint="eastAsia"/>
              </w:rPr>
              <w:t>赋能地理信息科学教学新生态，通过“思”与“行”的结合，打造</w:t>
            </w:r>
            <w:r w:rsidRPr="003B7FC0">
              <w:rPr>
                <w:rFonts w:hint="eastAsia"/>
              </w:rPr>
              <w:t>GAI</w:t>
            </w:r>
            <w:r w:rsidRPr="003B7FC0">
              <w:rPr>
                <w:rFonts w:hint="eastAsia"/>
              </w:rPr>
              <w:t>赋能地理信息科学专业教学的</w:t>
            </w:r>
            <w:proofErr w:type="spellStart"/>
            <w:r w:rsidRPr="003B7FC0">
              <w:rPr>
                <w:rFonts w:hint="eastAsia"/>
              </w:rPr>
              <w:t>AIGeo</w:t>
            </w:r>
            <w:proofErr w:type="spellEnd"/>
            <w:r w:rsidRPr="003B7FC0">
              <w:rPr>
                <w:rFonts w:hint="eastAsia"/>
              </w:rPr>
              <w:t>平台</w:t>
            </w:r>
            <w:r w:rsidRPr="00CD6E6A">
              <w:rPr>
                <w:rFonts w:hint="eastAsia"/>
              </w:rPr>
              <w:t>。</w:t>
            </w:r>
          </w:p>
          <w:p w14:paraId="74B9A704" w14:textId="77777777" w:rsidR="002778D9" w:rsidRPr="00CD6E6A" w:rsidRDefault="002778D9" w:rsidP="002778D9">
            <w:r w:rsidRPr="00CD6E6A">
              <w:rPr>
                <w:rFonts w:hint="eastAsia"/>
              </w:rPr>
              <w:t>（</w:t>
            </w:r>
            <w:r w:rsidRPr="00CD6E6A">
              <w:rPr>
                <w:rFonts w:hint="eastAsia"/>
              </w:rPr>
              <w:t>2</w:t>
            </w:r>
            <w:r w:rsidRPr="00CD6E6A">
              <w:rPr>
                <w:rFonts w:hint="eastAsia"/>
              </w:rPr>
              <w:t>）</w:t>
            </w:r>
            <w:r w:rsidRPr="003B7FC0">
              <w:rPr>
                <w:rFonts w:hint="eastAsia"/>
              </w:rPr>
              <w:t>提出</w:t>
            </w:r>
            <w:r w:rsidRPr="009B2BD7">
              <w:rPr>
                <w:rFonts w:hint="eastAsia"/>
              </w:rPr>
              <w:t>“课题思政</w:t>
            </w:r>
            <w:r w:rsidRPr="009B2BD7">
              <w:rPr>
                <w:rFonts w:hint="eastAsia"/>
              </w:rPr>
              <w:t>-</w:t>
            </w:r>
            <w:r w:rsidRPr="009B2BD7">
              <w:rPr>
                <w:rFonts w:hint="eastAsia"/>
              </w:rPr>
              <w:t>课程思政”一体双翼育人</w:t>
            </w:r>
            <w:r w:rsidRPr="003B7FC0">
              <w:rPr>
                <w:rFonts w:hint="eastAsia"/>
              </w:rPr>
              <w:t>，结合国家重点研发计划项目</w:t>
            </w:r>
            <w:r>
              <w:rPr>
                <w:rFonts w:hint="eastAsia"/>
              </w:rPr>
              <w:t>，渗透空间技术服务国际减灾</w:t>
            </w:r>
            <w:r w:rsidRPr="00CD6E6A">
              <w:rPr>
                <w:rFonts w:hint="eastAsia"/>
              </w:rPr>
              <w:t>。</w:t>
            </w:r>
          </w:p>
          <w:p w14:paraId="11494A94" w14:textId="77777777" w:rsidR="002778D9" w:rsidRPr="00CD6E6A" w:rsidRDefault="002778D9" w:rsidP="002778D9">
            <w:r w:rsidRPr="00CD6E6A">
              <w:rPr>
                <w:rFonts w:hint="eastAsia"/>
              </w:rPr>
              <w:t>（</w:t>
            </w:r>
            <w:r w:rsidRPr="00CD6E6A">
              <w:rPr>
                <w:rFonts w:hint="eastAsia"/>
              </w:rPr>
              <w:t>3</w:t>
            </w:r>
            <w:r w:rsidRPr="00CD6E6A">
              <w:rPr>
                <w:rFonts w:hint="eastAsia"/>
              </w:rPr>
              <w:t>）</w:t>
            </w:r>
            <w:r w:rsidRPr="009B2BD7">
              <w:rPr>
                <w:rFonts w:hint="eastAsia"/>
              </w:rPr>
              <w:t>建立</w:t>
            </w:r>
            <w:r>
              <w:t>“</w:t>
            </w:r>
            <w:r w:rsidRPr="009B2BD7">
              <w:t>学研赛教</w:t>
            </w:r>
            <w:r>
              <w:t>”</w:t>
            </w:r>
            <w:r w:rsidRPr="009B2BD7">
              <w:rPr>
                <w:rFonts w:hint="eastAsia"/>
              </w:rPr>
              <w:t>的地理信息</w:t>
            </w:r>
            <w:r w:rsidRPr="009B2BD7">
              <w:t>拔尖人才</w:t>
            </w:r>
            <w:r w:rsidRPr="009B2BD7">
              <w:rPr>
                <w:rFonts w:hint="eastAsia"/>
              </w:rPr>
              <w:t>培养途径</w:t>
            </w:r>
            <w:r>
              <w:rPr>
                <w:rFonts w:hint="eastAsia"/>
              </w:rPr>
              <w:t>，</w:t>
            </w:r>
            <w:r w:rsidRPr="003B7FC0">
              <w:t>提高</w:t>
            </w:r>
            <w:r w:rsidRPr="003B7FC0">
              <w:t>GIS</w:t>
            </w:r>
            <w:r w:rsidRPr="003B7FC0">
              <w:t>青年教师的教学水平和业务素质</w:t>
            </w:r>
            <w:r>
              <w:rPr>
                <w:rFonts w:hint="eastAsia"/>
              </w:rPr>
              <w:t>。</w:t>
            </w:r>
          </w:p>
          <w:p w14:paraId="43BEC87D" w14:textId="0637D6FC" w:rsidR="002778D9" w:rsidRPr="00CD6E6A" w:rsidRDefault="001710D6" w:rsidP="002778D9">
            <w:pPr>
              <w:ind w:firstLine="489"/>
            </w:pPr>
            <w:r>
              <w:rPr>
                <w:rFonts w:hint="eastAsia"/>
                <w:b/>
                <w:bCs/>
              </w:rPr>
              <w:t>三、</w:t>
            </w:r>
            <w:r w:rsidR="002778D9" w:rsidRPr="00FD0B23">
              <w:rPr>
                <w:rFonts w:hint="eastAsia"/>
                <w:b/>
                <w:bCs/>
              </w:rPr>
              <w:t>教材编写</w:t>
            </w:r>
          </w:p>
          <w:p w14:paraId="091E2A25" w14:textId="77777777" w:rsidR="002778D9" w:rsidRPr="00CD6E6A" w:rsidRDefault="002778D9" w:rsidP="002778D9">
            <w:pPr>
              <w:pStyle w:val="ad"/>
              <w:numPr>
                <w:ilvl w:val="0"/>
                <w:numId w:val="3"/>
              </w:numPr>
              <w:ind w:firstLineChars="0"/>
              <w:jc w:val="left"/>
            </w:pPr>
            <w:r w:rsidRPr="00CD6E6A">
              <w:rPr>
                <w:rFonts w:hint="eastAsia"/>
              </w:rPr>
              <w:t>主编</w:t>
            </w:r>
            <w:r w:rsidRPr="00CD6E6A">
              <w:t>科学出版社十四五规划教材《时空大数据计算分析与应用》</w:t>
            </w:r>
          </w:p>
          <w:p w14:paraId="654392E6" w14:textId="77777777" w:rsidR="002778D9" w:rsidRPr="00CD6E6A" w:rsidRDefault="002778D9" w:rsidP="002778D9">
            <w:pPr>
              <w:pStyle w:val="ad"/>
              <w:numPr>
                <w:ilvl w:val="0"/>
                <w:numId w:val="3"/>
              </w:numPr>
              <w:ind w:firstLineChars="0"/>
              <w:jc w:val="left"/>
            </w:pPr>
            <w:r w:rsidRPr="00CD6E6A">
              <w:rPr>
                <w:rFonts w:hint="eastAsia"/>
              </w:rPr>
              <w:t>主编</w:t>
            </w:r>
            <w:r>
              <w:rPr>
                <w:rFonts w:hint="eastAsia"/>
              </w:rPr>
              <w:t>十四五浙江省规划</w:t>
            </w:r>
            <w:r w:rsidRPr="00CD6E6A">
              <w:rPr>
                <w:rFonts w:hint="eastAsia"/>
              </w:rPr>
              <w:t>教材</w:t>
            </w:r>
            <w:r w:rsidRPr="00CD6E6A">
              <w:t>《</w:t>
            </w:r>
            <w:r w:rsidRPr="00CD6E6A">
              <w:t>GIS</w:t>
            </w:r>
            <w:r w:rsidRPr="00CD6E6A">
              <w:t>程序设计教程》</w:t>
            </w:r>
          </w:p>
          <w:p w14:paraId="6C676A01" w14:textId="77777777" w:rsidR="002778D9" w:rsidRPr="00CD6E6A" w:rsidRDefault="002778D9" w:rsidP="002778D9">
            <w:pPr>
              <w:pStyle w:val="ad"/>
              <w:numPr>
                <w:ilvl w:val="0"/>
                <w:numId w:val="3"/>
              </w:numPr>
              <w:ind w:firstLineChars="0"/>
              <w:jc w:val="left"/>
            </w:pPr>
            <w:r w:rsidRPr="00CD6E6A">
              <w:rPr>
                <w:rFonts w:hint="eastAsia"/>
              </w:rPr>
              <w:t>参编</w:t>
            </w:r>
            <w:r w:rsidRPr="00CD6E6A">
              <w:t>高等教育出版社</w:t>
            </w:r>
            <w:r w:rsidRPr="00CD6E6A">
              <w:rPr>
                <w:rFonts w:hint="eastAsia"/>
              </w:rPr>
              <w:t>教材</w:t>
            </w:r>
            <w:r w:rsidRPr="00CD6E6A">
              <w:t>《</w:t>
            </w:r>
            <w:r w:rsidRPr="00CD6E6A">
              <w:rPr>
                <w:rFonts w:hint="eastAsia"/>
              </w:rPr>
              <w:t>ArcGIS Pro</w:t>
            </w:r>
            <w:r w:rsidRPr="00CD6E6A">
              <w:rPr>
                <w:rFonts w:hint="eastAsia"/>
              </w:rPr>
              <w:t>地理信息系统应用与实践</w:t>
            </w:r>
            <w:r w:rsidRPr="00CD6E6A">
              <w:t>》</w:t>
            </w:r>
          </w:p>
          <w:p w14:paraId="565A8A25" w14:textId="77777777" w:rsidR="002778D9" w:rsidRPr="00CD6E6A" w:rsidRDefault="002778D9" w:rsidP="002778D9">
            <w:pPr>
              <w:pStyle w:val="ad"/>
              <w:numPr>
                <w:ilvl w:val="0"/>
                <w:numId w:val="3"/>
              </w:numPr>
              <w:ind w:firstLineChars="0"/>
              <w:jc w:val="left"/>
            </w:pPr>
            <w:r w:rsidRPr="00CD6E6A">
              <w:rPr>
                <w:rFonts w:hint="eastAsia"/>
              </w:rPr>
              <w:t>副主编浙江大学出版社十三五“新工科”规划教材《数据资源管理》</w:t>
            </w:r>
          </w:p>
          <w:p w14:paraId="6A7288ED" w14:textId="273F3506" w:rsidR="002778D9" w:rsidRPr="00CD6E6A" w:rsidRDefault="001710D6" w:rsidP="002778D9">
            <w:pPr>
              <w:ind w:firstLine="489"/>
            </w:pPr>
            <w:r>
              <w:rPr>
                <w:rFonts w:hint="eastAsia"/>
                <w:b/>
                <w:bCs/>
              </w:rPr>
              <w:t>四、</w:t>
            </w:r>
            <w:r w:rsidR="002778D9" w:rsidRPr="00FD0B23">
              <w:rPr>
                <w:rFonts w:hint="eastAsia"/>
                <w:b/>
                <w:bCs/>
              </w:rPr>
              <w:t>教学成果</w:t>
            </w:r>
          </w:p>
          <w:p w14:paraId="46FBE3FC" w14:textId="77777777" w:rsidR="002778D9" w:rsidRPr="009B2BD7" w:rsidRDefault="002778D9" w:rsidP="002778D9">
            <w:pPr>
              <w:ind w:firstLineChars="150" w:firstLine="315"/>
            </w:pPr>
            <w:r w:rsidRPr="009B2BD7">
              <w:rPr>
                <w:rFonts w:hint="eastAsia"/>
              </w:rPr>
              <w:t>（</w:t>
            </w:r>
            <w:r w:rsidRPr="009B2BD7">
              <w:rPr>
                <w:rFonts w:hint="eastAsia"/>
              </w:rPr>
              <w:t>1</w:t>
            </w:r>
            <w:r w:rsidRPr="009B2BD7">
              <w:rPr>
                <w:rFonts w:hint="eastAsia"/>
              </w:rPr>
              <w:t>）《</w:t>
            </w:r>
            <w:r w:rsidRPr="009B2BD7">
              <w:t>“</w:t>
            </w:r>
            <w:r w:rsidRPr="009B2BD7">
              <w:t>一核两翼三融通</w:t>
            </w:r>
            <w:r w:rsidRPr="009B2BD7">
              <w:t>”</w:t>
            </w:r>
            <w:r w:rsidRPr="009B2BD7">
              <w:t>的新地学拔尖人才</w:t>
            </w:r>
            <w:r w:rsidRPr="009B2BD7">
              <w:rPr>
                <w:rFonts w:ascii="新宋体" w:eastAsia="新宋体" w:hAnsi="新宋体" w:cs="新宋体"/>
              </w:rPr>
              <w:t>培养体系构建与实践</w:t>
            </w:r>
            <w:r w:rsidRPr="009B2BD7">
              <w:rPr>
                <w:rFonts w:hint="eastAsia"/>
              </w:rPr>
              <w:t>》获</w:t>
            </w:r>
            <w:r w:rsidRPr="009B2BD7">
              <w:t>2025</w:t>
            </w:r>
            <w:r w:rsidRPr="009B2BD7">
              <w:t>年浙江省高等教育教学成果</w:t>
            </w:r>
            <w:r w:rsidRPr="009B2BD7">
              <w:rPr>
                <w:rFonts w:hint="eastAsia"/>
              </w:rPr>
              <w:t>特等奖</w:t>
            </w:r>
          </w:p>
          <w:p w14:paraId="48660600" w14:textId="77777777" w:rsidR="002778D9" w:rsidRPr="009B2BD7" w:rsidRDefault="002778D9" w:rsidP="002778D9">
            <w:pPr>
              <w:ind w:firstLineChars="150" w:firstLine="315"/>
            </w:pPr>
            <w:r w:rsidRPr="009B2BD7">
              <w:rPr>
                <w:rFonts w:hint="eastAsia"/>
              </w:rPr>
              <w:t>（</w:t>
            </w:r>
            <w:r w:rsidRPr="009B2BD7">
              <w:rPr>
                <w:rFonts w:hint="eastAsia"/>
              </w:rPr>
              <w:t>2</w:t>
            </w:r>
            <w:r w:rsidRPr="009B2BD7">
              <w:rPr>
                <w:rFonts w:hint="eastAsia"/>
              </w:rPr>
              <w:t>）《共建共享共生共赢：全国高校地理信息科学专业教学共同体构建与实践》获高等教育（本科）</w:t>
            </w:r>
            <w:r w:rsidRPr="009B2BD7">
              <w:rPr>
                <w:rFonts w:hint="eastAsia"/>
              </w:rPr>
              <w:t xml:space="preserve"> </w:t>
            </w:r>
            <w:r w:rsidRPr="009B2BD7">
              <w:rPr>
                <w:rFonts w:hint="eastAsia"/>
              </w:rPr>
              <w:t>国家级教学成果二等奖。</w:t>
            </w:r>
          </w:p>
          <w:p w14:paraId="5ABFCAB4" w14:textId="0D010478" w:rsidR="00B93DC5" w:rsidRDefault="002778D9" w:rsidP="001710D6">
            <w:pPr>
              <w:ind w:firstLineChars="150" w:firstLine="315"/>
              <w:rPr>
                <w:rFonts w:asciiTheme="majorEastAsia" w:eastAsiaTheme="majorEastAsia" w:hAnsiTheme="majorEastAsia"/>
                <w:sz w:val="24"/>
                <w:szCs w:val="24"/>
              </w:rPr>
            </w:pPr>
            <w:r w:rsidRPr="009B2BD7">
              <w:rPr>
                <w:rFonts w:hint="eastAsia"/>
              </w:rPr>
              <w:t>（</w:t>
            </w:r>
            <w:r w:rsidRPr="009B2BD7">
              <w:rPr>
                <w:rFonts w:hint="eastAsia"/>
              </w:rPr>
              <w:t>3</w:t>
            </w:r>
            <w:r w:rsidRPr="009B2BD7">
              <w:rPr>
                <w:rFonts w:hint="eastAsia"/>
              </w:rPr>
              <w:t>）《浙江大学地理信息科学专业课程思政教育教学探索与实践》获</w:t>
            </w:r>
            <w:r w:rsidRPr="009B2BD7">
              <w:t>第三届全国高校</w:t>
            </w:r>
            <w:r w:rsidRPr="009B2BD7">
              <w:t>GIS</w:t>
            </w:r>
            <w:r w:rsidRPr="009B2BD7">
              <w:t>教学成果</w:t>
            </w:r>
            <w:r w:rsidRPr="009B2BD7">
              <w:rPr>
                <w:rFonts w:hint="eastAsia"/>
              </w:rPr>
              <w:t>一等</w:t>
            </w:r>
            <w:r w:rsidRPr="009B2BD7">
              <w:t>奖</w:t>
            </w:r>
          </w:p>
        </w:tc>
      </w:tr>
      <w:tr w:rsidR="00B93DC5" w14:paraId="1342FE42" w14:textId="77777777">
        <w:trPr>
          <w:trHeight w:val="274"/>
        </w:trPr>
        <w:tc>
          <w:tcPr>
            <w:tcW w:w="8500" w:type="dxa"/>
            <w:gridSpan w:val="4"/>
          </w:tcPr>
          <w:p w14:paraId="75431DF5" w14:textId="77777777" w:rsidR="00B93DC5" w:rsidRDefault="000D721A">
            <w:pPr>
              <w:rPr>
                <w:rFonts w:asciiTheme="majorEastAsia" w:eastAsiaTheme="majorEastAsia" w:hAnsiTheme="majorEastAsia"/>
                <w:b/>
                <w:sz w:val="24"/>
                <w:szCs w:val="24"/>
              </w:rPr>
            </w:pPr>
            <w:r>
              <w:rPr>
                <w:rFonts w:asciiTheme="majorEastAsia" w:eastAsiaTheme="majorEastAsia" w:hAnsiTheme="majorEastAsia" w:hint="eastAsia"/>
                <w:b/>
                <w:sz w:val="24"/>
                <w:szCs w:val="24"/>
              </w:rPr>
              <w:t>相关科学研究项目、成果或论文专著（限5项）</w:t>
            </w:r>
          </w:p>
        </w:tc>
      </w:tr>
      <w:tr w:rsidR="00B93DC5" w14:paraId="2CBB24BA" w14:textId="77777777" w:rsidTr="00705C2C">
        <w:trPr>
          <w:trHeight w:val="300"/>
        </w:trPr>
        <w:tc>
          <w:tcPr>
            <w:tcW w:w="962" w:type="dxa"/>
            <w:vAlign w:val="center"/>
          </w:tcPr>
          <w:p w14:paraId="35347393" w14:textId="77777777" w:rsidR="00B93DC5" w:rsidRDefault="000D721A">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序号</w:t>
            </w:r>
          </w:p>
        </w:tc>
        <w:tc>
          <w:tcPr>
            <w:tcW w:w="3694" w:type="dxa"/>
            <w:vAlign w:val="center"/>
          </w:tcPr>
          <w:p w14:paraId="61703AD2" w14:textId="77777777" w:rsidR="00B93DC5" w:rsidRDefault="000D721A">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名称</w:t>
            </w:r>
          </w:p>
        </w:tc>
        <w:tc>
          <w:tcPr>
            <w:tcW w:w="2180" w:type="dxa"/>
            <w:vAlign w:val="center"/>
          </w:tcPr>
          <w:p w14:paraId="0480C5D8" w14:textId="77777777" w:rsidR="00B93DC5" w:rsidRDefault="000D721A">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来源/出版单位</w:t>
            </w:r>
          </w:p>
        </w:tc>
        <w:tc>
          <w:tcPr>
            <w:tcW w:w="1664" w:type="dxa"/>
            <w:vAlign w:val="center"/>
          </w:tcPr>
          <w:p w14:paraId="497027F0" w14:textId="77777777" w:rsidR="00B93DC5" w:rsidRDefault="000D721A">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时间</w:t>
            </w:r>
          </w:p>
        </w:tc>
      </w:tr>
      <w:tr w:rsidR="00705C2C" w14:paraId="5E059631" w14:textId="77777777" w:rsidTr="00705C2C">
        <w:trPr>
          <w:trHeight w:val="300"/>
        </w:trPr>
        <w:tc>
          <w:tcPr>
            <w:tcW w:w="962" w:type="dxa"/>
            <w:vAlign w:val="center"/>
          </w:tcPr>
          <w:p w14:paraId="2160E31E" w14:textId="77777777" w:rsidR="00705C2C" w:rsidRDefault="00705C2C" w:rsidP="00705C2C">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1</w:t>
            </w:r>
          </w:p>
        </w:tc>
        <w:tc>
          <w:tcPr>
            <w:tcW w:w="3694" w:type="dxa"/>
            <w:vAlign w:val="center"/>
          </w:tcPr>
          <w:p w14:paraId="4DF652C4" w14:textId="58DDCB4A" w:rsidR="00705C2C" w:rsidRDefault="00705C2C" w:rsidP="00705C2C">
            <w:pPr>
              <w:jc w:val="center"/>
              <w:rPr>
                <w:rFonts w:asciiTheme="majorEastAsia" w:eastAsiaTheme="majorEastAsia" w:hAnsiTheme="majorEastAsia"/>
                <w:sz w:val="24"/>
                <w:szCs w:val="24"/>
              </w:rPr>
            </w:pPr>
            <w:r w:rsidRPr="0031382E">
              <w:t>面向国际重大灾害的</w:t>
            </w:r>
            <w:proofErr w:type="spellStart"/>
            <w:r w:rsidRPr="0031382E">
              <w:t>ChinoGEO</w:t>
            </w:r>
            <w:proofErr w:type="spellEnd"/>
            <w:r w:rsidRPr="0031382E">
              <w:t>应急数据与灾情信息服务</w:t>
            </w:r>
          </w:p>
        </w:tc>
        <w:tc>
          <w:tcPr>
            <w:tcW w:w="2180" w:type="dxa"/>
            <w:vAlign w:val="center"/>
          </w:tcPr>
          <w:p w14:paraId="58C5C508" w14:textId="4FCCB005" w:rsidR="00705C2C" w:rsidRDefault="00705C2C" w:rsidP="00705C2C">
            <w:pPr>
              <w:jc w:val="center"/>
              <w:rPr>
                <w:rFonts w:asciiTheme="majorEastAsia" w:eastAsiaTheme="majorEastAsia" w:hAnsiTheme="majorEastAsia"/>
                <w:sz w:val="24"/>
                <w:szCs w:val="24"/>
              </w:rPr>
            </w:pPr>
            <w:r w:rsidRPr="0031382E">
              <w:t>国家重点研发计划项目</w:t>
            </w:r>
          </w:p>
        </w:tc>
        <w:tc>
          <w:tcPr>
            <w:tcW w:w="1664" w:type="dxa"/>
            <w:vAlign w:val="center"/>
          </w:tcPr>
          <w:p w14:paraId="5345482E" w14:textId="7A899D5C" w:rsidR="00705C2C" w:rsidRDefault="00705C2C" w:rsidP="00705C2C">
            <w:pPr>
              <w:jc w:val="center"/>
              <w:rPr>
                <w:rFonts w:asciiTheme="majorEastAsia" w:eastAsiaTheme="majorEastAsia" w:hAnsiTheme="majorEastAsia"/>
                <w:sz w:val="24"/>
                <w:szCs w:val="24"/>
              </w:rPr>
            </w:pPr>
            <w:r w:rsidRPr="0031382E">
              <w:t>2020.12-2023.11</w:t>
            </w:r>
          </w:p>
        </w:tc>
      </w:tr>
      <w:tr w:rsidR="00705C2C" w14:paraId="48C77E45" w14:textId="77777777" w:rsidTr="00705C2C">
        <w:trPr>
          <w:trHeight w:val="300"/>
        </w:trPr>
        <w:tc>
          <w:tcPr>
            <w:tcW w:w="962" w:type="dxa"/>
            <w:vAlign w:val="center"/>
          </w:tcPr>
          <w:p w14:paraId="56475A42" w14:textId="77777777" w:rsidR="00705C2C" w:rsidRDefault="00705C2C" w:rsidP="00705C2C">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2</w:t>
            </w:r>
          </w:p>
        </w:tc>
        <w:tc>
          <w:tcPr>
            <w:tcW w:w="3694" w:type="dxa"/>
            <w:vAlign w:val="center"/>
          </w:tcPr>
          <w:p w14:paraId="61367FD9" w14:textId="141ADE5B" w:rsidR="00705C2C" w:rsidRDefault="00705C2C" w:rsidP="00705C2C">
            <w:pPr>
              <w:jc w:val="center"/>
              <w:rPr>
                <w:rFonts w:asciiTheme="majorEastAsia" w:eastAsiaTheme="majorEastAsia" w:hAnsiTheme="majorEastAsia"/>
                <w:sz w:val="24"/>
                <w:szCs w:val="24"/>
              </w:rPr>
            </w:pPr>
            <w:r w:rsidRPr="0031382E">
              <w:t>融合深度</w:t>
            </w:r>
            <w:r w:rsidRPr="0031382E">
              <w:t>Koopman</w:t>
            </w:r>
            <w:r w:rsidRPr="0031382E">
              <w:t>和过程理解的强非线性时空预测方法</w:t>
            </w:r>
            <w:r w:rsidRPr="0031382E">
              <w:t xml:space="preserve">  </w:t>
            </w:r>
          </w:p>
        </w:tc>
        <w:tc>
          <w:tcPr>
            <w:tcW w:w="2180" w:type="dxa"/>
            <w:vAlign w:val="center"/>
          </w:tcPr>
          <w:p w14:paraId="30CD0297" w14:textId="65D10287" w:rsidR="00705C2C" w:rsidRDefault="00705C2C" w:rsidP="00705C2C">
            <w:pPr>
              <w:jc w:val="center"/>
              <w:rPr>
                <w:rFonts w:asciiTheme="majorEastAsia" w:eastAsiaTheme="majorEastAsia" w:hAnsiTheme="majorEastAsia"/>
                <w:sz w:val="24"/>
                <w:szCs w:val="24"/>
              </w:rPr>
            </w:pPr>
            <w:r w:rsidRPr="0031382E">
              <w:t>国家自然科学基金面上项目</w:t>
            </w:r>
          </w:p>
        </w:tc>
        <w:tc>
          <w:tcPr>
            <w:tcW w:w="1664" w:type="dxa"/>
            <w:vAlign w:val="center"/>
          </w:tcPr>
          <w:p w14:paraId="32E720EA" w14:textId="1E5ADB19" w:rsidR="00705C2C" w:rsidRDefault="00705C2C" w:rsidP="00705C2C">
            <w:pPr>
              <w:jc w:val="center"/>
              <w:rPr>
                <w:rFonts w:asciiTheme="majorEastAsia" w:eastAsiaTheme="majorEastAsia" w:hAnsiTheme="majorEastAsia"/>
                <w:sz w:val="24"/>
                <w:szCs w:val="24"/>
              </w:rPr>
            </w:pPr>
            <w:r w:rsidRPr="0031382E">
              <w:t>2022.1-2025.12</w:t>
            </w:r>
          </w:p>
        </w:tc>
      </w:tr>
      <w:tr w:rsidR="00705C2C" w14:paraId="616127C5" w14:textId="77777777" w:rsidTr="00705C2C">
        <w:trPr>
          <w:trHeight w:val="300"/>
        </w:trPr>
        <w:tc>
          <w:tcPr>
            <w:tcW w:w="962" w:type="dxa"/>
            <w:vAlign w:val="center"/>
          </w:tcPr>
          <w:p w14:paraId="2D747D6F" w14:textId="77777777" w:rsidR="00705C2C" w:rsidRDefault="00705C2C" w:rsidP="00705C2C">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3</w:t>
            </w:r>
          </w:p>
        </w:tc>
        <w:tc>
          <w:tcPr>
            <w:tcW w:w="3694" w:type="dxa"/>
            <w:vAlign w:val="center"/>
          </w:tcPr>
          <w:p w14:paraId="1A347579" w14:textId="7C6040FD" w:rsidR="00705C2C" w:rsidRPr="00705C2C" w:rsidRDefault="00705C2C" w:rsidP="00705C2C">
            <w:pPr>
              <w:jc w:val="center"/>
              <w:rPr>
                <w:rFonts w:ascii="Times New Roman" w:eastAsiaTheme="majorEastAsia" w:hAnsi="Times New Roman" w:cs="Times New Roman"/>
                <w:szCs w:val="21"/>
              </w:rPr>
            </w:pPr>
            <w:r w:rsidRPr="00705C2C">
              <w:rPr>
                <w:rFonts w:ascii="Times New Roman" w:hAnsi="Times New Roman" w:cs="Times New Roman"/>
                <w:color w:val="222222"/>
                <w:szCs w:val="21"/>
                <w:shd w:val="clear" w:color="auto" w:fill="FFFFFF"/>
              </w:rPr>
              <w:t>Predicting human mobility flows in cities using deep learning on satellite imagery</w:t>
            </w:r>
          </w:p>
        </w:tc>
        <w:tc>
          <w:tcPr>
            <w:tcW w:w="2180" w:type="dxa"/>
            <w:vAlign w:val="center"/>
          </w:tcPr>
          <w:p w14:paraId="4F4DC925" w14:textId="4E4550FD" w:rsidR="00705C2C" w:rsidRPr="00705C2C" w:rsidRDefault="002778D9" w:rsidP="00705C2C">
            <w:pPr>
              <w:jc w:val="center"/>
              <w:rPr>
                <w:rFonts w:ascii="Times New Roman" w:eastAsiaTheme="majorEastAsia" w:hAnsi="Times New Roman" w:cs="Times New Roman"/>
                <w:szCs w:val="21"/>
              </w:rPr>
            </w:pPr>
            <w:r>
              <w:rPr>
                <w:rFonts w:ascii="Times New Roman" w:hAnsi="Times New Roman" w:cs="Times New Roman" w:hint="eastAsia"/>
                <w:color w:val="222222"/>
                <w:szCs w:val="21"/>
                <w:shd w:val="clear" w:color="auto" w:fill="FFFFFF"/>
              </w:rPr>
              <w:t>N</w:t>
            </w:r>
            <w:r w:rsidRPr="00705C2C">
              <w:rPr>
                <w:rFonts w:ascii="Times New Roman" w:hAnsi="Times New Roman" w:cs="Times New Roman"/>
                <w:color w:val="222222"/>
                <w:szCs w:val="21"/>
                <w:shd w:val="clear" w:color="auto" w:fill="FFFFFF"/>
              </w:rPr>
              <w:t xml:space="preserve">ature </w:t>
            </w:r>
            <w:r>
              <w:rPr>
                <w:rFonts w:ascii="Times New Roman" w:hAnsi="Times New Roman" w:cs="Times New Roman" w:hint="eastAsia"/>
                <w:color w:val="222222"/>
                <w:szCs w:val="21"/>
                <w:shd w:val="clear" w:color="auto" w:fill="FFFFFF"/>
              </w:rPr>
              <w:t>C</w:t>
            </w:r>
            <w:r w:rsidRPr="00705C2C">
              <w:rPr>
                <w:rFonts w:ascii="Times New Roman" w:hAnsi="Times New Roman" w:cs="Times New Roman"/>
                <w:color w:val="222222"/>
                <w:szCs w:val="21"/>
                <w:shd w:val="clear" w:color="auto" w:fill="FFFFFF"/>
              </w:rPr>
              <w:t>ommunications</w:t>
            </w:r>
          </w:p>
        </w:tc>
        <w:tc>
          <w:tcPr>
            <w:tcW w:w="1664" w:type="dxa"/>
            <w:vAlign w:val="center"/>
          </w:tcPr>
          <w:p w14:paraId="3BE6D8FD" w14:textId="48DD1709" w:rsidR="00705C2C" w:rsidRPr="00705C2C" w:rsidRDefault="00705C2C" w:rsidP="00705C2C">
            <w:pPr>
              <w:jc w:val="center"/>
              <w:rPr>
                <w:rFonts w:ascii="Times New Roman" w:eastAsiaTheme="majorEastAsia" w:hAnsi="Times New Roman" w:cs="Times New Roman"/>
                <w:szCs w:val="21"/>
              </w:rPr>
            </w:pPr>
            <w:r>
              <w:rPr>
                <w:rFonts w:ascii="Times New Roman" w:eastAsiaTheme="majorEastAsia" w:hAnsi="Times New Roman" w:cs="Times New Roman" w:hint="eastAsia"/>
                <w:szCs w:val="21"/>
              </w:rPr>
              <w:t>2</w:t>
            </w:r>
            <w:r>
              <w:rPr>
                <w:rFonts w:ascii="Times New Roman" w:eastAsiaTheme="majorEastAsia" w:hAnsi="Times New Roman" w:cs="Times New Roman"/>
                <w:szCs w:val="21"/>
              </w:rPr>
              <w:t>025.11</w:t>
            </w:r>
          </w:p>
        </w:tc>
      </w:tr>
      <w:tr w:rsidR="00705C2C" w14:paraId="51DBE92F" w14:textId="77777777" w:rsidTr="00705C2C">
        <w:trPr>
          <w:trHeight w:val="300"/>
        </w:trPr>
        <w:tc>
          <w:tcPr>
            <w:tcW w:w="962" w:type="dxa"/>
            <w:vAlign w:val="center"/>
          </w:tcPr>
          <w:p w14:paraId="17EE1964" w14:textId="77777777" w:rsidR="00705C2C" w:rsidRDefault="00705C2C" w:rsidP="00705C2C">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lastRenderedPageBreak/>
              <w:t>4</w:t>
            </w:r>
          </w:p>
        </w:tc>
        <w:tc>
          <w:tcPr>
            <w:tcW w:w="3694" w:type="dxa"/>
            <w:vAlign w:val="center"/>
          </w:tcPr>
          <w:p w14:paraId="76837BA5" w14:textId="4F91CCBB" w:rsidR="00705C2C" w:rsidRPr="00705C2C" w:rsidRDefault="00705C2C" w:rsidP="00705C2C">
            <w:pPr>
              <w:jc w:val="center"/>
              <w:rPr>
                <w:rFonts w:ascii="Times New Roman" w:eastAsiaTheme="majorEastAsia" w:hAnsi="Times New Roman" w:cs="Times New Roman"/>
                <w:szCs w:val="21"/>
              </w:rPr>
            </w:pPr>
            <w:r w:rsidRPr="00705C2C">
              <w:rPr>
                <w:rFonts w:ascii="Times New Roman" w:hAnsi="Times New Roman" w:cs="Times New Roman"/>
                <w:color w:val="333333"/>
                <w:szCs w:val="21"/>
                <w:shd w:val="clear" w:color="auto" w:fill="FFFFFF"/>
              </w:rPr>
              <w:t>TBSI: a Transformer-based spatial learned index for efficient construction and query</w:t>
            </w:r>
          </w:p>
        </w:tc>
        <w:tc>
          <w:tcPr>
            <w:tcW w:w="2180" w:type="dxa"/>
            <w:vAlign w:val="center"/>
          </w:tcPr>
          <w:p w14:paraId="0CE0C973" w14:textId="1E338C4C" w:rsidR="00705C2C" w:rsidRPr="00705C2C" w:rsidRDefault="00705C2C" w:rsidP="00705C2C">
            <w:pPr>
              <w:jc w:val="center"/>
              <w:rPr>
                <w:rFonts w:ascii="Times New Roman" w:eastAsiaTheme="majorEastAsia" w:hAnsi="Times New Roman" w:cs="Times New Roman"/>
                <w:szCs w:val="21"/>
              </w:rPr>
            </w:pPr>
            <w:r w:rsidRPr="00705C2C">
              <w:rPr>
                <w:rFonts w:ascii="Times New Roman" w:eastAsiaTheme="majorEastAsia" w:hAnsi="Times New Roman" w:cs="Times New Roman"/>
                <w:szCs w:val="21"/>
              </w:rPr>
              <w:t>International Journal of Geographical Information Science</w:t>
            </w:r>
          </w:p>
        </w:tc>
        <w:tc>
          <w:tcPr>
            <w:tcW w:w="1664" w:type="dxa"/>
            <w:vAlign w:val="center"/>
          </w:tcPr>
          <w:p w14:paraId="24730EBC" w14:textId="2C007B21" w:rsidR="00705C2C" w:rsidRPr="00705C2C" w:rsidRDefault="00705C2C" w:rsidP="00705C2C">
            <w:pPr>
              <w:jc w:val="center"/>
              <w:rPr>
                <w:rFonts w:ascii="Times New Roman" w:eastAsiaTheme="majorEastAsia" w:hAnsi="Times New Roman" w:cs="Times New Roman"/>
                <w:szCs w:val="21"/>
              </w:rPr>
            </w:pPr>
            <w:r>
              <w:rPr>
                <w:rFonts w:ascii="Times New Roman" w:eastAsiaTheme="majorEastAsia" w:hAnsi="Times New Roman" w:cs="Times New Roman" w:hint="eastAsia"/>
                <w:szCs w:val="21"/>
              </w:rPr>
              <w:t>2</w:t>
            </w:r>
            <w:r>
              <w:rPr>
                <w:rFonts w:ascii="Times New Roman" w:eastAsiaTheme="majorEastAsia" w:hAnsi="Times New Roman" w:cs="Times New Roman"/>
                <w:szCs w:val="21"/>
              </w:rPr>
              <w:t>025.12</w:t>
            </w:r>
          </w:p>
        </w:tc>
      </w:tr>
      <w:tr w:rsidR="00705C2C" w14:paraId="4D2BC771" w14:textId="77777777" w:rsidTr="00705C2C">
        <w:trPr>
          <w:trHeight w:val="358"/>
        </w:trPr>
        <w:tc>
          <w:tcPr>
            <w:tcW w:w="962" w:type="dxa"/>
            <w:vAlign w:val="center"/>
          </w:tcPr>
          <w:p w14:paraId="3B01CDF1" w14:textId="77777777" w:rsidR="00705C2C" w:rsidRDefault="00705C2C" w:rsidP="00705C2C">
            <w:pPr>
              <w:jc w:val="center"/>
              <w:rPr>
                <w:rFonts w:asciiTheme="majorEastAsia" w:eastAsiaTheme="majorEastAsia" w:hAnsiTheme="majorEastAsia"/>
                <w:sz w:val="24"/>
                <w:szCs w:val="24"/>
              </w:rPr>
            </w:pPr>
            <w:r>
              <w:rPr>
                <w:rFonts w:asciiTheme="majorEastAsia" w:eastAsiaTheme="majorEastAsia" w:hAnsiTheme="majorEastAsia"/>
                <w:sz w:val="24"/>
                <w:szCs w:val="24"/>
              </w:rPr>
              <w:t>5</w:t>
            </w:r>
          </w:p>
        </w:tc>
        <w:tc>
          <w:tcPr>
            <w:tcW w:w="3694" w:type="dxa"/>
            <w:vAlign w:val="center"/>
          </w:tcPr>
          <w:p w14:paraId="56428276" w14:textId="5213130D" w:rsidR="00705C2C" w:rsidRDefault="00705C2C" w:rsidP="00705C2C">
            <w:pPr>
              <w:jc w:val="center"/>
              <w:rPr>
                <w:rFonts w:asciiTheme="majorEastAsia" w:eastAsiaTheme="majorEastAsia" w:hAnsiTheme="majorEastAsia"/>
                <w:sz w:val="24"/>
                <w:szCs w:val="24"/>
              </w:rPr>
            </w:pPr>
            <w:r>
              <w:rPr>
                <w:rFonts w:ascii="Times New Roman" w:hAnsi="Times New Roman" w:cs="Times New Roman"/>
                <w:color w:val="4A4A4A"/>
                <w:szCs w:val="21"/>
                <w:shd w:val="clear" w:color="auto" w:fill="FFFFFF"/>
              </w:rPr>
              <w:t>Dynamic mode decomposition and short-time prediction of PM2.5 using the graph Neural Koopman network</w:t>
            </w:r>
          </w:p>
        </w:tc>
        <w:tc>
          <w:tcPr>
            <w:tcW w:w="2180" w:type="dxa"/>
            <w:vAlign w:val="center"/>
          </w:tcPr>
          <w:p w14:paraId="0F427C41" w14:textId="4A48755E" w:rsidR="00705C2C" w:rsidRDefault="00705C2C" w:rsidP="00705C2C">
            <w:pPr>
              <w:jc w:val="center"/>
              <w:rPr>
                <w:rFonts w:asciiTheme="majorEastAsia" w:eastAsiaTheme="majorEastAsia" w:hAnsiTheme="majorEastAsia"/>
                <w:sz w:val="24"/>
                <w:szCs w:val="24"/>
              </w:rPr>
            </w:pPr>
            <w:r w:rsidRPr="00705C2C">
              <w:rPr>
                <w:rFonts w:ascii="Times New Roman" w:eastAsiaTheme="majorEastAsia" w:hAnsi="Times New Roman" w:cs="Times New Roman"/>
                <w:szCs w:val="21"/>
              </w:rPr>
              <w:t>International Journal of Geographical Information Science</w:t>
            </w:r>
          </w:p>
        </w:tc>
        <w:tc>
          <w:tcPr>
            <w:tcW w:w="1664" w:type="dxa"/>
            <w:vAlign w:val="center"/>
          </w:tcPr>
          <w:p w14:paraId="2E6841F3" w14:textId="5AC2A816" w:rsidR="00705C2C" w:rsidRDefault="00705C2C" w:rsidP="00705C2C">
            <w:pPr>
              <w:jc w:val="center"/>
              <w:rPr>
                <w:rFonts w:asciiTheme="majorEastAsia" w:eastAsiaTheme="majorEastAsia" w:hAnsiTheme="majorEastAsia"/>
                <w:sz w:val="24"/>
                <w:szCs w:val="24"/>
              </w:rPr>
            </w:pPr>
            <w:r w:rsidRPr="00705C2C">
              <w:rPr>
                <w:rFonts w:ascii="Times New Roman" w:eastAsiaTheme="majorEastAsia" w:hAnsi="Times New Roman" w:cs="Times New Roman" w:hint="eastAsia"/>
                <w:szCs w:val="21"/>
              </w:rPr>
              <w:t>2</w:t>
            </w:r>
            <w:r w:rsidRPr="00705C2C">
              <w:rPr>
                <w:rFonts w:ascii="Times New Roman" w:eastAsiaTheme="majorEastAsia" w:hAnsi="Times New Roman" w:cs="Times New Roman"/>
                <w:szCs w:val="21"/>
              </w:rPr>
              <w:t>024.10</w:t>
            </w:r>
          </w:p>
        </w:tc>
      </w:tr>
    </w:tbl>
    <w:p w14:paraId="792F0D01" w14:textId="77777777" w:rsidR="00B93DC5" w:rsidRDefault="000D721A">
      <w:pPr>
        <w:pStyle w:val="ad"/>
        <w:numPr>
          <w:ilvl w:val="0"/>
          <w:numId w:val="2"/>
        </w:numPr>
        <w:spacing w:line="340" w:lineRule="atLeast"/>
        <w:ind w:firstLineChars="0"/>
        <w:rPr>
          <w:rFonts w:ascii="黑体" w:eastAsia="黑体" w:hAnsi="黑体" w:cs="黑体"/>
          <w:sz w:val="24"/>
          <w:szCs w:val="24"/>
        </w:rPr>
      </w:pPr>
      <w:r>
        <w:rPr>
          <w:rFonts w:ascii="黑体" w:eastAsia="黑体" w:hAnsi="黑体" w:cs="黑体" w:hint="eastAsia"/>
          <w:sz w:val="24"/>
          <w:szCs w:val="24"/>
        </w:rPr>
        <w:t>申报教材建设历程</w:t>
      </w:r>
    </w:p>
    <w:tbl>
      <w:tblPr>
        <w:tblStyle w:val="ac"/>
        <w:tblW w:w="8505" w:type="dxa"/>
        <w:tblInd w:w="-5" w:type="dxa"/>
        <w:tblLook w:val="04A0" w:firstRow="1" w:lastRow="0" w:firstColumn="1" w:lastColumn="0" w:noHBand="0" w:noVBand="1"/>
      </w:tblPr>
      <w:tblGrid>
        <w:gridCol w:w="704"/>
        <w:gridCol w:w="1276"/>
        <w:gridCol w:w="1276"/>
        <w:gridCol w:w="1275"/>
        <w:gridCol w:w="1985"/>
        <w:gridCol w:w="1989"/>
      </w:tblGrid>
      <w:tr w:rsidR="00B93DC5" w14:paraId="345C4FEA" w14:textId="77777777">
        <w:tc>
          <w:tcPr>
            <w:tcW w:w="8505" w:type="dxa"/>
            <w:gridSpan w:val="6"/>
          </w:tcPr>
          <w:p w14:paraId="333DC409" w14:textId="77777777" w:rsidR="00B93DC5" w:rsidRDefault="000D721A">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各版次基本情况</w:t>
            </w:r>
          </w:p>
        </w:tc>
      </w:tr>
      <w:tr w:rsidR="00B93DC5" w14:paraId="5FC5AD82" w14:textId="77777777">
        <w:tc>
          <w:tcPr>
            <w:tcW w:w="704" w:type="dxa"/>
            <w:vAlign w:val="center"/>
          </w:tcPr>
          <w:p w14:paraId="543D02C8" w14:textId="77777777" w:rsidR="00B93DC5" w:rsidRDefault="000D721A">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版次</w:t>
            </w:r>
          </w:p>
        </w:tc>
        <w:tc>
          <w:tcPr>
            <w:tcW w:w="1276" w:type="dxa"/>
            <w:vAlign w:val="center"/>
          </w:tcPr>
          <w:p w14:paraId="3477311C" w14:textId="77777777" w:rsidR="00B93DC5" w:rsidRDefault="000D721A">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出版时间</w:t>
            </w:r>
          </w:p>
        </w:tc>
        <w:tc>
          <w:tcPr>
            <w:tcW w:w="1276" w:type="dxa"/>
            <w:vAlign w:val="center"/>
          </w:tcPr>
          <w:p w14:paraId="78C1D42D" w14:textId="77777777" w:rsidR="00B93DC5" w:rsidRDefault="000D721A">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字数（万）</w:t>
            </w:r>
          </w:p>
        </w:tc>
        <w:tc>
          <w:tcPr>
            <w:tcW w:w="1275" w:type="dxa"/>
            <w:vAlign w:val="center"/>
          </w:tcPr>
          <w:p w14:paraId="300DDD2A" w14:textId="77777777" w:rsidR="00B93DC5" w:rsidRDefault="000D721A">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重印次数</w:t>
            </w:r>
          </w:p>
        </w:tc>
        <w:tc>
          <w:tcPr>
            <w:tcW w:w="1985" w:type="dxa"/>
            <w:vAlign w:val="center"/>
          </w:tcPr>
          <w:p w14:paraId="1511481F" w14:textId="77777777" w:rsidR="00B93DC5" w:rsidRDefault="000D721A">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本版总印数（万）</w:t>
            </w:r>
          </w:p>
        </w:tc>
        <w:tc>
          <w:tcPr>
            <w:tcW w:w="1989" w:type="dxa"/>
            <w:vAlign w:val="center"/>
          </w:tcPr>
          <w:p w14:paraId="0230B50C" w14:textId="77777777" w:rsidR="00B93DC5" w:rsidRDefault="000D721A">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获奖励情况</w:t>
            </w:r>
          </w:p>
        </w:tc>
      </w:tr>
      <w:tr w:rsidR="00B93DC5" w14:paraId="0A8AC1E5" w14:textId="77777777">
        <w:tc>
          <w:tcPr>
            <w:tcW w:w="704" w:type="dxa"/>
            <w:vAlign w:val="center"/>
          </w:tcPr>
          <w:p w14:paraId="74EA9AE6" w14:textId="5473A378" w:rsidR="00B93DC5" w:rsidRDefault="00705C2C">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1</w:t>
            </w:r>
          </w:p>
        </w:tc>
        <w:tc>
          <w:tcPr>
            <w:tcW w:w="1276" w:type="dxa"/>
            <w:vAlign w:val="center"/>
          </w:tcPr>
          <w:p w14:paraId="52667955" w14:textId="4ACA8EF3" w:rsidR="00B93DC5" w:rsidRDefault="00705C2C">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2</w:t>
            </w:r>
            <w:r>
              <w:rPr>
                <w:rFonts w:asciiTheme="majorEastAsia" w:eastAsiaTheme="majorEastAsia" w:hAnsiTheme="majorEastAsia"/>
                <w:sz w:val="24"/>
                <w:szCs w:val="24"/>
              </w:rPr>
              <w:t>022.10</w:t>
            </w:r>
          </w:p>
        </w:tc>
        <w:tc>
          <w:tcPr>
            <w:tcW w:w="1276" w:type="dxa"/>
            <w:vAlign w:val="center"/>
          </w:tcPr>
          <w:p w14:paraId="0AD5334F" w14:textId="3115C2FB" w:rsidR="00B93DC5" w:rsidRDefault="00C36F39">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2</w:t>
            </w:r>
            <w:r>
              <w:rPr>
                <w:rFonts w:asciiTheme="majorEastAsia" w:eastAsiaTheme="majorEastAsia" w:hAnsiTheme="majorEastAsia"/>
                <w:sz w:val="24"/>
                <w:szCs w:val="24"/>
              </w:rPr>
              <w:t>3.4</w:t>
            </w:r>
          </w:p>
        </w:tc>
        <w:tc>
          <w:tcPr>
            <w:tcW w:w="1275" w:type="dxa"/>
            <w:vAlign w:val="center"/>
          </w:tcPr>
          <w:p w14:paraId="5E5612E9" w14:textId="2AE5D8E6" w:rsidR="00B93DC5" w:rsidRDefault="00C36F39">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4</w:t>
            </w:r>
          </w:p>
        </w:tc>
        <w:tc>
          <w:tcPr>
            <w:tcW w:w="1985" w:type="dxa"/>
            <w:vAlign w:val="center"/>
          </w:tcPr>
          <w:p w14:paraId="4C0D9D49" w14:textId="077899C9" w:rsidR="00B93DC5" w:rsidRDefault="00C36F39">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2</w:t>
            </w:r>
            <w:r>
              <w:rPr>
                <w:rFonts w:asciiTheme="majorEastAsia" w:eastAsiaTheme="majorEastAsia" w:hAnsiTheme="majorEastAsia"/>
                <w:sz w:val="24"/>
                <w:szCs w:val="24"/>
              </w:rPr>
              <w:t>600</w:t>
            </w:r>
          </w:p>
        </w:tc>
        <w:tc>
          <w:tcPr>
            <w:tcW w:w="1989" w:type="dxa"/>
            <w:vAlign w:val="center"/>
          </w:tcPr>
          <w:p w14:paraId="46709865" w14:textId="77777777" w:rsidR="00B93DC5" w:rsidRDefault="00B93DC5">
            <w:pPr>
              <w:jc w:val="center"/>
              <w:rPr>
                <w:rFonts w:asciiTheme="majorEastAsia" w:eastAsiaTheme="majorEastAsia" w:hAnsiTheme="majorEastAsia"/>
                <w:sz w:val="24"/>
                <w:szCs w:val="24"/>
              </w:rPr>
            </w:pPr>
          </w:p>
        </w:tc>
      </w:tr>
      <w:tr w:rsidR="00B93DC5" w14:paraId="346B321C" w14:textId="77777777">
        <w:tc>
          <w:tcPr>
            <w:tcW w:w="704" w:type="dxa"/>
            <w:vAlign w:val="center"/>
          </w:tcPr>
          <w:p w14:paraId="09ACBE8C" w14:textId="77777777" w:rsidR="00B93DC5" w:rsidRDefault="00B93DC5">
            <w:pPr>
              <w:jc w:val="center"/>
              <w:rPr>
                <w:rFonts w:asciiTheme="majorEastAsia" w:eastAsiaTheme="majorEastAsia" w:hAnsiTheme="majorEastAsia"/>
                <w:sz w:val="24"/>
                <w:szCs w:val="24"/>
              </w:rPr>
            </w:pPr>
          </w:p>
        </w:tc>
        <w:tc>
          <w:tcPr>
            <w:tcW w:w="1276" w:type="dxa"/>
            <w:vAlign w:val="center"/>
          </w:tcPr>
          <w:p w14:paraId="4D22BE9F" w14:textId="77777777" w:rsidR="00B93DC5" w:rsidRDefault="00B93DC5">
            <w:pPr>
              <w:jc w:val="center"/>
              <w:rPr>
                <w:rFonts w:asciiTheme="majorEastAsia" w:eastAsiaTheme="majorEastAsia" w:hAnsiTheme="majorEastAsia"/>
                <w:sz w:val="24"/>
                <w:szCs w:val="24"/>
              </w:rPr>
            </w:pPr>
          </w:p>
        </w:tc>
        <w:tc>
          <w:tcPr>
            <w:tcW w:w="1276" w:type="dxa"/>
            <w:vAlign w:val="center"/>
          </w:tcPr>
          <w:p w14:paraId="5BC56134" w14:textId="77777777" w:rsidR="00B93DC5" w:rsidRDefault="00B93DC5">
            <w:pPr>
              <w:jc w:val="center"/>
              <w:rPr>
                <w:rFonts w:asciiTheme="majorEastAsia" w:eastAsiaTheme="majorEastAsia" w:hAnsiTheme="majorEastAsia"/>
                <w:sz w:val="24"/>
                <w:szCs w:val="24"/>
              </w:rPr>
            </w:pPr>
          </w:p>
        </w:tc>
        <w:tc>
          <w:tcPr>
            <w:tcW w:w="1275" w:type="dxa"/>
            <w:vAlign w:val="center"/>
          </w:tcPr>
          <w:p w14:paraId="4014A7E5" w14:textId="77777777" w:rsidR="00B93DC5" w:rsidRDefault="00B93DC5">
            <w:pPr>
              <w:jc w:val="center"/>
              <w:rPr>
                <w:rFonts w:asciiTheme="majorEastAsia" w:eastAsiaTheme="majorEastAsia" w:hAnsiTheme="majorEastAsia"/>
                <w:sz w:val="24"/>
                <w:szCs w:val="24"/>
              </w:rPr>
            </w:pPr>
          </w:p>
        </w:tc>
        <w:tc>
          <w:tcPr>
            <w:tcW w:w="1985" w:type="dxa"/>
            <w:vAlign w:val="center"/>
          </w:tcPr>
          <w:p w14:paraId="17C78913" w14:textId="77777777" w:rsidR="00B93DC5" w:rsidRDefault="00B93DC5">
            <w:pPr>
              <w:jc w:val="center"/>
              <w:rPr>
                <w:rFonts w:asciiTheme="majorEastAsia" w:eastAsiaTheme="majorEastAsia" w:hAnsiTheme="majorEastAsia"/>
                <w:sz w:val="24"/>
                <w:szCs w:val="24"/>
              </w:rPr>
            </w:pPr>
          </w:p>
        </w:tc>
        <w:tc>
          <w:tcPr>
            <w:tcW w:w="1989" w:type="dxa"/>
            <w:vAlign w:val="center"/>
          </w:tcPr>
          <w:p w14:paraId="70729C7B" w14:textId="77777777" w:rsidR="00B93DC5" w:rsidRDefault="00B93DC5">
            <w:pPr>
              <w:jc w:val="center"/>
              <w:rPr>
                <w:rFonts w:asciiTheme="majorEastAsia" w:eastAsiaTheme="majorEastAsia" w:hAnsiTheme="majorEastAsia"/>
                <w:sz w:val="24"/>
                <w:szCs w:val="24"/>
              </w:rPr>
            </w:pPr>
          </w:p>
        </w:tc>
      </w:tr>
      <w:tr w:rsidR="00B93DC5" w14:paraId="18B26079" w14:textId="77777777">
        <w:tc>
          <w:tcPr>
            <w:tcW w:w="704" w:type="dxa"/>
            <w:vAlign w:val="center"/>
          </w:tcPr>
          <w:p w14:paraId="6F58834C" w14:textId="77777777" w:rsidR="00B93DC5" w:rsidRDefault="00B93DC5">
            <w:pPr>
              <w:jc w:val="center"/>
              <w:rPr>
                <w:rFonts w:asciiTheme="majorEastAsia" w:eastAsiaTheme="majorEastAsia" w:hAnsiTheme="majorEastAsia"/>
                <w:sz w:val="24"/>
                <w:szCs w:val="24"/>
              </w:rPr>
            </w:pPr>
          </w:p>
        </w:tc>
        <w:tc>
          <w:tcPr>
            <w:tcW w:w="1276" w:type="dxa"/>
            <w:vAlign w:val="center"/>
          </w:tcPr>
          <w:p w14:paraId="2EDDA169" w14:textId="77777777" w:rsidR="00B93DC5" w:rsidRDefault="00B93DC5">
            <w:pPr>
              <w:jc w:val="center"/>
              <w:rPr>
                <w:rFonts w:asciiTheme="majorEastAsia" w:eastAsiaTheme="majorEastAsia" w:hAnsiTheme="majorEastAsia"/>
                <w:sz w:val="24"/>
                <w:szCs w:val="24"/>
              </w:rPr>
            </w:pPr>
          </w:p>
        </w:tc>
        <w:tc>
          <w:tcPr>
            <w:tcW w:w="1276" w:type="dxa"/>
            <w:vAlign w:val="center"/>
          </w:tcPr>
          <w:p w14:paraId="6ADA727B" w14:textId="77777777" w:rsidR="00B93DC5" w:rsidRDefault="00B93DC5">
            <w:pPr>
              <w:jc w:val="center"/>
              <w:rPr>
                <w:rFonts w:asciiTheme="majorEastAsia" w:eastAsiaTheme="majorEastAsia" w:hAnsiTheme="majorEastAsia"/>
                <w:sz w:val="24"/>
                <w:szCs w:val="24"/>
              </w:rPr>
            </w:pPr>
          </w:p>
        </w:tc>
        <w:tc>
          <w:tcPr>
            <w:tcW w:w="1275" w:type="dxa"/>
            <w:vAlign w:val="center"/>
          </w:tcPr>
          <w:p w14:paraId="0E1E713F" w14:textId="77777777" w:rsidR="00B93DC5" w:rsidRDefault="00B93DC5">
            <w:pPr>
              <w:jc w:val="center"/>
              <w:rPr>
                <w:rFonts w:asciiTheme="majorEastAsia" w:eastAsiaTheme="majorEastAsia" w:hAnsiTheme="majorEastAsia"/>
                <w:sz w:val="24"/>
                <w:szCs w:val="24"/>
              </w:rPr>
            </w:pPr>
          </w:p>
        </w:tc>
        <w:tc>
          <w:tcPr>
            <w:tcW w:w="1985" w:type="dxa"/>
            <w:vAlign w:val="center"/>
          </w:tcPr>
          <w:p w14:paraId="5C68D8E7" w14:textId="77777777" w:rsidR="00B93DC5" w:rsidRDefault="00B93DC5">
            <w:pPr>
              <w:jc w:val="center"/>
              <w:rPr>
                <w:rFonts w:asciiTheme="majorEastAsia" w:eastAsiaTheme="majorEastAsia" w:hAnsiTheme="majorEastAsia"/>
                <w:sz w:val="24"/>
                <w:szCs w:val="24"/>
              </w:rPr>
            </w:pPr>
          </w:p>
        </w:tc>
        <w:tc>
          <w:tcPr>
            <w:tcW w:w="1989" w:type="dxa"/>
            <w:vAlign w:val="center"/>
          </w:tcPr>
          <w:p w14:paraId="0A053DF7" w14:textId="77777777" w:rsidR="00B93DC5" w:rsidRDefault="00B93DC5">
            <w:pPr>
              <w:jc w:val="center"/>
              <w:rPr>
                <w:rFonts w:asciiTheme="majorEastAsia" w:eastAsiaTheme="majorEastAsia" w:hAnsiTheme="majorEastAsia"/>
                <w:sz w:val="24"/>
                <w:szCs w:val="24"/>
              </w:rPr>
            </w:pPr>
          </w:p>
        </w:tc>
      </w:tr>
      <w:tr w:rsidR="00B93DC5" w14:paraId="403F3CF2" w14:textId="77777777">
        <w:tc>
          <w:tcPr>
            <w:tcW w:w="704" w:type="dxa"/>
            <w:vAlign w:val="center"/>
          </w:tcPr>
          <w:p w14:paraId="5B4065A1" w14:textId="77777777" w:rsidR="00B93DC5" w:rsidRDefault="00B93DC5">
            <w:pPr>
              <w:jc w:val="center"/>
              <w:rPr>
                <w:rFonts w:asciiTheme="majorEastAsia" w:eastAsiaTheme="majorEastAsia" w:hAnsiTheme="majorEastAsia"/>
                <w:sz w:val="24"/>
                <w:szCs w:val="24"/>
              </w:rPr>
            </w:pPr>
          </w:p>
        </w:tc>
        <w:tc>
          <w:tcPr>
            <w:tcW w:w="1276" w:type="dxa"/>
            <w:vAlign w:val="center"/>
          </w:tcPr>
          <w:p w14:paraId="2B108C25" w14:textId="77777777" w:rsidR="00B93DC5" w:rsidRDefault="00B93DC5">
            <w:pPr>
              <w:jc w:val="center"/>
              <w:rPr>
                <w:rFonts w:asciiTheme="majorEastAsia" w:eastAsiaTheme="majorEastAsia" w:hAnsiTheme="majorEastAsia"/>
                <w:sz w:val="24"/>
                <w:szCs w:val="24"/>
              </w:rPr>
            </w:pPr>
          </w:p>
        </w:tc>
        <w:tc>
          <w:tcPr>
            <w:tcW w:w="1276" w:type="dxa"/>
            <w:vAlign w:val="center"/>
          </w:tcPr>
          <w:p w14:paraId="7B0E99CF" w14:textId="77777777" w:rsidR="00B93DC5" w:rsidRDefault="00B93DC5">
            <w:pPr>
              <w:jc w:val="center"/>
              <w:rPr>
                <w:rFonts w:asciiTheme="majorEastAsia" w:eastAsiaTheme="majorEastAsia" w:hAnsiTheme="majorEastAsia"/>
                <w:sz w:val="24"/>
                <w:szCs w:val="24"/>
              </w:rPr>
            </w:pPr>
          </w:p>
        </w:tc>
        <w:tc>
          <w:tcPr>
            <w:tcW w:w="1275" w:type="dxa"/>
            <w:vAlign w:val="center"/>
          </w:tcPr>
          <w:p w14:paraId="021476A8" w14:textId="77777777" w:rsidR="00B93DC5" w:rsidRDefault="00B93DC5">
            <w:pPr>
              <w:jc w:val="center"/>
              <w:rPr>
                <w:rFonts w:asciiTheme="majorEastAsia" w:eastAsiaTheme="majorEastAsia" w:hAnsiTheme="majorEastAsia"/>
                <w:sz w:val="24"/>
                <w:szCs w:val="24"/>
              </w:rPr>
            </w:pPr>
          </w:p>
        </w:tc>
        <w:tc>
          <w:tcPr>
            <w:tcW w:w="1985" w:type="dxa"/>
            <w:vAlign w:val="center"/>
          </w:tcPr>
          <w:p w14:paraId="724386A8" w14:textId="77777777" w:rsidR="00B93DC5" w:rsidRDefault="00B93DC5">
            <w:pPr>
              <w:jc w:val="center"/>
              <w:rPr>
                <w:rFonts w:asciiTheme="majorEastAsia" w:eastAsiaTheme="majorEastAsia" w:hAnsiTheme="majorEastAsia"/>
                <w:sz w:val="24"/>
                <w:szCs w:val="24"/>
              </w:rPr>
            </w:pPr>
          </w:p>
        </w:tc>
        <w:tc>
          <w:tcPr>
            <w:tcW w:w="1989" w:type="dxa"/>
            <w:vAlign w:val="center"/>
          </w:tcPr>
          <w:p w14:paraId="419EC5A9" w14:textId="77777777" w:rsidR="00B93DC5" w:rsidRDefault="00B93DC5">
            <w:pPr>
              <w:jc w:val="center"/>
              <w:rPr>
                <w:rFonts w:asciiTheme="majorEastAsia" w:eastAsiaTheme="majorEastAsia" w:hAnsiTheme="majorEastAsia"/>
                <w:sz w:val="24"/>
                <w:szCs w:val="24"/>
              </w:rPr>
            </w:pPr>
          </w:p>
        </w:tc>
      </w:tr>
    </w:tbl>
    <w:p w14:paraId="430A3B79" w14:textId="77777777" w:rsidR="00B93DC5" w:rsidRDefault="000D721A">
      <w:pPr>
        <w:numPr>
          <w:ilvl w:val="0"/>
          <w:numId w:val="2"/>
        </w:numPr>
        <w:spacing w:line="340" w:lineRule="atLeast"/>
        <w:rPr>
          <w:rFonts w:ascii="黑体" w:eastAsia="黑体" w:hAnsi="黑体" w:cs="黑体"/>
          <w:sz w:val="24"/>
          <w:szCs w:val="24"/>
        </w:rPr>
      </w:pPr>
      <w:r>
        <w:rPr>
          <w:rFonts w:ascii="黑体" w:eastAsia="黑体" w:hAnsi="黑体" w:cs="黑体" w:hint="eastAsia"/>
          <w:sz w:val="24"/>
          <w:szCs w:val="24"/>
        </w:rPr>
        <w:t>申报教材特色及创新（1000字以内）</w:t>
      </w:r>
    </w:p>
    <w:tbl>
      <w:tblPr>
        <w:tblStyle w:val="ac"/>
        <w:tblW w:w="8522" w:type="dxa"/>
        <w:tblLayout w:type="fixed"/>
        <w:tblLook w:val="04A0" w:firstRow="1" w:lastRow="0" w:firstColumn="1" w:lastColumn="0" w:noHBand="0" w:noVBand="1"/>
      </w:tblPr>
      <w:tblGrid>
        <w:gridCol w:w="8522"/>
      </w:tblGrid>
      <w:tr w:rsidR="00B93DC5" w14:paraId="482978BA" w14:textId="77777777" w:rsidTr="001710D6">
        <w:trPr>
          <w:trHeight w:val="7928"/>
        </w:trPr>
        <w:tc>
          <w:tcPr>
            <w:tcW w:w="8522" w:type="dxa"/>
          </w:tcPr>
          <w:p w14:paraId="23878755" w14:textId="77777777" w:rsidR="00B93DC5" w:rsidRDefault="000D721A">
            <w:pPr>
              <w:rPr>
                <w:rFonts w:asciiTheme="majorEastAsia" w:eastAsiaTheme="majorEastAsia" w:hAnsiTheme="majorEastAsia"/>
                <w:sz w:val="24"/>
                <w:szCs w:val="24"/>
              </w:rPr>
            </w:pPr>
            <w:r>
              <w:rPr>
                <w:rFonts w:asciiTheme="majorEastAsia" w:eastAsiaTheme="majorEastAsia" w:hAnsiTheme="majorEastAsia" w:cs="仿宋_GB2312" w:hint="eastAsia"/>
                <w:sz w:val="24"/>
                <w:szCs w:val="24"/>
              </w:rPr>
              <w:t>（</w:t>
            </w:r>
            <w:r>
              <w:rPr>
                <w:rFonts w:asciiTheme="majorEastAsia" w:eastAsiaTheme="majorEastAsia" w:hAnsiTheme="majorEastAsia" w:hint="eastAsia"/>
                <w:sz w:val="24"/>
                <w:szCs w:val="24"/>
              </w:rPr>
              <w:t>本教材与同类教材相比较，突出的特色及改革创新点。）</w:t>
            </w:r>
          </w:p>
          <w:p w14:paraId="0FDEE9C8" w14:textId="77777777" w:rsidR="00B93DC5" w:rsidRDefault="00B93DC5">
            <w:pPr>
              <w:rPr>
                <w:rFonts w:asciiTheme="majorEastAsia" w:eastAsiaTheme="majorEastAsia" w:hAnsiTheme="majorEastAsia"/>
                <w:sz w:val="24"/>
                <w:szCs w:val="24"/>
              </w:rPr>
            </w:pPr>
          </w:p>
          <w:p w14:paraId="1A0FC6A6" w14:textId="2B1AD658" w:rsidR="001710D6" w:rsidRPr="001710D6" w:rsidRDefault="001710D6" w:rsidP="001710D6">
            <w:pPr>
              <w:ind w:firstLine="489"/>
              <w:rPr>
                <w:rFonts w:hint="eastAsia"/>
                <w:b/>
                <w:bCs/>
              </w:rPr>
            </w:pPr>
            <w:r w:rsidRPr="001710D6">
              <w:rPr>
                <w:b/>
                <w:bCs/>
              </w:rPr>
              <w:t>一、</w:t>
            </w:r>
            <w:r w:rsidRPr="001710D6">
              <w:rPr>
                <w:b/>
                <w:bCs/>
              </w:rPr>
              <w:t> </w:t>
            </w:r>
            <w:r>
              <w:rPr>
                <w:rFonts w:hint="eastAsia"/>
                <w:b/>
                <w:bCs/>
              </w:rPr>
              <w:t>教材的</w:t>
            </w:r>
            <w:r w:rsidRPr="001710D6">
              <w:rPr>
                <w:b/>
                <w:bCs/>
              </w:rPr>
              <w:t>内容体系创新</w:t>
            </w:r>
          </w:p>
          <w:p w14:paraId="6A447BDC" w14:textId="59FBC2C6" w:rsidR="001710D6" w:rsidRPr="00D31A96" w:rsidRDefault="00D31A96" w:rsidP="00D31A96">
            <w:pPr>
              <w:ind w:firstLineChars="150" w:firstLine="315"/>
            </w:pPr>
            <w:r w:rsidRPr="00D31A96">
              <w:rPr>
                <w:rFonts w:hint="eastAsia"/>
              </w:rPr>
              <w:t>（</w:t>
            </w:r>
            <w:r w:rsidRPr="00D31A96">
              <w:rPr>
                <w:rFonts w:hint="eastAsia"/>
              </w:rPr>
              <w:t>1</w:t>
            </w:r>
            <w:r w:rsidRPr="00D31A96">
              <w:rPr>
                <w:rFonts w:hint="eastAsia"/>
              </w:rPr>
              <w:t>）</w:t>
            </w:r>
            <w:r w:rsidR="001710D6" w:rsidRPr="00D31A96">
              <w:t>问题导向，逻辑鲜明：与传统教材往往按</w:t>
            </w:r>
            <w:r w:rsidR="001710D6" w:rsidRPr="00D31A96">
              <w:t>“</w:t>
            </w:r>
            <w:r w:rsidR="001710D6" w:rsidRPr="00D31A96">
              <w:t>数据</w:t>
            </w:r>
            <w:r w:rsidR="001710D6" w:rsidRPr="00D31A96">
              <w:t>-</w:t>
            </w:r>
            <w:r w:rsidR="001710D6" w:rsidRPr="00D31A96">
              <w:t>模型</w:t>
            </w:r>
            <w:r w:rsidR="001710D6" w:rsidRPr="00D31A96">
              <w:t>-</w:t>
            </w:r>
            <w:r w:rsidR="001710D6" w:rsidRPr="00D31A96">
              <w:t>应用</w:t>
            </w:r>
            <w:r w:rsidR="001710D6" w:rsidRPr="00D31A96">
              <w:t>”</w:t>
            </w:r>
            <w:r w:rsidR="001710D6" w:rsidRPr="00D31A96">
              <w:t>功能模块平铺直叙不同，该教材以</w:t>
            </w:r>
            <w:r w:rsidR="001710D6" w:rsidRPr="00D31A96">
              <w:t>“</w:t>
            </w:r>
            <w:r w:rsidR="001710D6" w:rsidRPr="00D31A96">
              <w:t>传统技术在大数据时代面临的困境</w:t>
            </w:r>
            <w:r w:rsidR="001710D6" w:rsidRPr="00D31A96">
              <w:t>”</w:t>
            </w:r>
            <w:r w:rsidR="001710D6" w:rsidRPr="00D31A96">
              <w:t>为切入点，能让学生深刻理解技术演进的必要性与紧迫性，从而自然引出分布式存储、并行计算、智能分析等新技术，实现了</w:t>
            </w:r>
            <w:r w:rsidR="001710D6" w:rsidRPr="00D31A96">
              <w:t> “</w:t>
            </w:r>
            <w:r w:rsidR="001710D6" w:rsidRPr="00D31A96">
              <w:t>从破到立</w:t>
            </w:r>
            <w:r w:rsidR="001710D6" w:rsidRPr="00D31A96">
              <w:t>”</w:t>
            </w:r>
            <w:r w:rsidR="001710D6" w:rsidRPr="00D31A96">
              <w:t>的认知跃迁。</w:t>
            </w:r>
          </w:p>
          <w:p w14:paraId="6050918B" w14:textId="48615B63" w:rsidR="001710D6" w:rsidRPr="00D31A96" w:rsidRDefault="00D31A96" w:rsidP="00D31A96">
            <w:pPr>
              <w:ind w:firstLineChars="150" w:firstLine="315"/>
            </w:pPr>
            <w:r w:rsidRPr="00D31A96">
              <w:rPr>
                <w:rFonts w:hint="eastAsia"/>
              </w:rPr>
              <w:t>（</w:t>
            </w:r>
            <w:r w:rsidRPr="00D31A96">
              <w:rPr>
                <w:rFonts w:hint="eastAsia"/>
              </w:rPr>
              <w:t>2</w:t>
            </w:r>
            <w:r w:rsidRPr="00D31A96">
              <w:rPr>
                <w:rFonts w:hint="eastAsia"/>
              </w:rPr>
              <w:t>）</w:t>
            </w:r>
            <w:r w:rsidR="001710D6" w:rsidRPr="00D31A96">
              <w:t>路径完整，闭环教学：教材遵循</w:t>
            </w:r>
            <w:r w:rsidR="001710D6" w:rsidRPr="00D31A96">
              <w:t> “</w:t>
            </w:r>
            <w:r w:rsidR="001710D6" w:rsidRPr="00D31A96">
              <w:t>困境</w:t>
            </w:r>
            <w:r w:rsidR="001710D6" w:rsidRPr="00D31A96">
              <w:t xml:space="preserve"> -&gt; </w:t>
            </w:r>
            <w:r w:rsidR="001710D6" w:rsidRPr="00D31A96">
              <w:t>新技术原理</w:t>
            </w:r>
            <w:r w:rsidR="001710D6" w:rsidRPr="00D31A96">
              <w:t xml:space="preserve"> -&gt; </w:t>
            </w:r>
            <w:r w:rsidR="001710D6" w:rsidRPr="00D31A96">
              <w:t>实现方法</w:t>
            </w:r>
            <w:r w:rsidR="001710D6" w:rsidRPr="00D31A96">
              <w:t xml:space="preserve"> -&gt; </w:t>
            </w:r>
            <w:r w:rsidR="001710D6" w:rsidRPr="00D31A96">
              <w:t>典型应用</w:t>
            </w:r>
            <w:r w:rsidR="001710D6" w:rsidRPr="00D31A96">
              <w:t>” </w:t>
            </w:r>
            <w:r w:rsidR="001710D6" w:rsidRPr="00D31A96">
              <w:t>的完整路径，形成了一个从问题到解决方案再到实践验证的教学闭环，使学生能够掌握完整的知识链条和解决实际问题的思维能力。</w:t>
            </w:r>
          </w:p>
          <w:p w14:paraId="0DEC6D8C" w14:textId="4EEC8E82" w:rsidR="001710D6" w:rsidRPr="00D31A96" w:rsidRDefault="001710D6" w:rsidP="00D31A96">
            <w:pPr>
              <w:ind w:firstLine="489"/>
              <w:rPr>
                <w:rFonts w:hint="eastAsia"/>
                <w:b/>
                <w:bCs/>
              </w:rPr>
            </w:pPr>
            <w:r w:rsidRPr="00D31A96">
              <w:rPr>
                <w:b/>
                <w:bCs/>
              </w:rPr>
              <w:t>二、</w:t>
            </w:r>
            <w:r w:rsidRPr="00D31A96">
              <w:rPr>
                <w:b/>
                <w:bCs/>
              </w:rPr>
              <w:t> </w:t>
            </w:r>
            <w:r w:rsidRPr="00D31A96">
              <w:rPr>
                <w:b/>
                <w:bCs/>
              </w:rPr>
              <w:t>知识结构前沿、系统</w:t>
            </w:r>
          </w:p>
          <w:p w14:paraId="4233447D" w14:textId="59F3D8A5" w:rsidR="001710D6" w:rsidRPr="00D31A96" w:rsidRDefault="00D31A96" w:rsidP="00D31A96">
            <w:pPr>
              <w:ind w:firstLineChars="150" w:firstLine="315"/>
            </w:pPr>
            <w:r w:rsidRPr="00D31A96">
              <w:rPr>
                <w:rFonts w:hint="eastAsia"/>
              </w:rPr>
              <w:t>（</w:t>
            </w:r>
            <w:r w:rsidRPr="00D31A96">
              <w:rPr>
                <w:rFonts w:hint="eastAsia"/>
              </w:rPr>
              <w:t>1</w:t>
            </w:r>
            <w:r w:rsidRPr="00D31A96">
              <w:rPr>
                <w:rFonts w:hint="eastAsia"/>
              </w:rPr>
              <w:t>）</w:t>
            </w:r>
            <w:r w:rsidR="001710D6" w:rsidRPr="00D31A96">
              <w:t>教材明确立足于</w:t>
            </w:r>
            <w:r w:rsidR="001710D6" w:rsidRPr="00D31A96">
              <w:t> “</w:t>
            </w:r>
            <w:r w:rsidR="001710D6" w:rsidRPr="00D31A96">
              <w:t>地理信息科学前沿</w:t>
            </w:r>
            <w:r w:rsidR="001710D6" w:rsidRPr="00D31A96">
              <w:t>” </w:t>
            </w:r>
            <w:r w:rsidR="001710D6" w:rsidRPr="00D31A96">
              <w:t>，重点介绍的是</w:t>
            </w:r>
            <w:r w:rsidR="001710D6" w:rsidRPr="00D31A96">
              <w:t>GIS</w:t>
            </w:r>
            <w:r w:rsidR="001710D6" w:rsidRPr="00D31A96">
              <w:t>在大数据、云计算、人工智能背景下的新发展。这使得它成为一门</w:t>
            </w:r>
            <w:r w:rsidR="001710D6" w:rsidRPr="00D31A96">
              <w:t>“</w:t>
            </w:r>
            <w:r w:rsidR="001710D6" w:rsidRPr="00D31A96">
              <w:t>升级版</w:t>
            </w:r>
            <w:r w:rsidR="001710D6" w:rsidRPr="00D31A96">
              <w:t>”</w:t>
            </w:r>
            <w:r w:rsidR="001710D6" w:rsidRPr="00D31A96">
              <w:t>或</w:t>
            </w:r>
            <w:r w:rsidR="001710D6" w:rsidRPr="00D31A96">
              <w:t>“</w:t>
            </w:r>
            <w:r w:rsidR="001710D6" w:rsidRPr="00D31A96">
              <w:t>进阶版</w:t>
            </w:r>
            <w:r w:rsidR="001710D6" w:rsidRPr="00D31A96">
              <w:t>”</w:t>
            </w:r>
            <w:r w:rsidR="001710D6" w:rsidRPr="00D31A96">
              <w:t>的核心教材，</w:t>
            </w:r>
            <w:r w:rsidRPr="00D31A96">
              <w:rPr>
                <w:rFonts w:hint="eastAsia"/>
              </w:rPr>
              <w:t>建立</w:t>
            </w:r>
            <w:r w:rsidR="001710D6" w:rsidRPr="00D31A96">
              <w:t>了从经典</w:t>
            </w:r>
            <w:r w:rsidR="001710D6" w:rsidRPr="00D31A96">
              <w:t>GIS</w:t>
            </w:r>
            <w:r w:rsidR="001710D6" w:rsidRPr="00D31A96">
              <w:t>理论到现代</w:t>
            </w:r>
            <w:r w:rsidRPr="00D31A96">
              <w:rPr>
                <w:rFonts w:hint="eastAsia"/>
              </w:rPr>
              <w:t>信息地理学</w:t>
            </w:r>
            <w:r w:rsidR="001710D6" w:rsidRPr="00D31A96">
              <w:t>之间的</w:t>
            </w:r>
            <w:r w:rsidRPr="00D31A96">
              <w:rPr>
                <w:rFonts w:hint="eastAsia"/>
              </w:rPr>
              <w:t>桥梁</w:t>
            </w:r>
            <w:r w:rsidR="001710D6" w:rsidRPr="00D31A96">
              <w:t>。</w:t>
            </w:r>
          </w:p>
          <w:p w14:paraId="627E392D" w14:textId="0ADF117D" w:rsidR="001710D6" w:rsidRPr="00D31A96" w:rsidRDefault="00D31A96" w:rsidP="00D31A96">
            <w:pPr>
              <w:ind w:firstLineChars="150" w:firstLine="315"/>
            </w:pPr>
            <w:r w:rsidRPr="00D31A96">
              <w:rPr>
                <w:rFonts w:hint="eastAsia"/>
              </w:rPr>
              <w:t>（</w:t>
            </w:r>
            <w:r w:rsidRPr="00D31A96">
              <w:rPr>
                <w:rFonts w:hint="eastAsia"/>
              </w:rPr>
              <w:t>2</w:t>
            </w:r>
            <w:r w:rsidRPr="00D31A96">
              <w:rPr>
                <w:rFonts w:hint="eastAsia"/>
              </w:rPr>
              <w:t>）</w:t>
            </w:r>
            <w:r w:rsidR="001710D6" w:rsidRPr="00D31A96">
              <w:t>覆盖全技术栈，系统全面</w:t>
            </w:r>
            <w:r w:rsidRPr="00D31A96">
              <w:rPr>
                <w:rFonts w:hint="eastAsia"/>
              </w:rPr>
              <w:t>。</w:t>
            </w:r>
            <w:r w:rsidR="001710D6" w:rsidRPr="00D31A96">
              <w:t>内容体系完整覆盖了时空大数据</w:t>
            </w:r>
            <w:r w:rsidR="001710D6" w:rsidRPr="00D31A96">
              <w:t>“</w:t>
            </w:r>
            <w:r w:rsidR="001710D6" w:rsidRPr="00D31A96">
              <w:t>存</w:t>
            </w:r>
            <w:r w:rsidR="001710D6" w:rsidRPr="00D31A96">
              <w:t>-</w:t>
            </w:r>
            <w:r w:rsidR="001710D6" w:rsidRPr="00D31A96">
              <w:t>算</w:t>
            </w:r>
            <w:r w:rsidR="001710D6" w:rsidRPr="00D31A96">
              <w:t>-</w:t>
            </w:r>
            <w:r w:rsidR="001710D6" w:rsidRPr="00D31A96">
              <w:t>析</w:t>
            </w:r>
            <w:r w:rsidR="001710D6" w:rsidRPr="00D31A96">
              <w:t>-</w:t>
            </w:r>
            <w:r w:rsidR="001710D6" w:rsidRPr="00D31A96">
              <w:t>用</w:t>
            </w:r>
            <w:r w:rsidR="001710D6" w:rsidRPr="00D31A96">
              <w:t>”</w:t>
            </w:r>
            <w:r w:rsidR="001710D6" w:rsidRPr="00D31A96">
              <w:t>全流程</w:t>
            </w:r>
            <w:r w:rsidRPr="00D31A96">
              <w:rPr>
                <w:rFonts w:hint="eastAsia"/>
              </w:rPr>
              <w:t>。包括</w:t>
            </w:r>
            <w:r w:rsidR="001710D6" w:rsidRPr="00D31A96">
              <w:t>存：新型存储管理技术（如分布式时空数据库）</w:t>
            </w:r>
            <w:r w:rsidRPr="00D31A96">
              <w:rPr>
                <w:rFonts w:hint="eastAsia"/>
              </w:rPr>
              <w:t>；</w:t>
            </w:r>
            <w:r w:rsidR="001710D6" w:rsidRPr="00D31A96">
              <w:t>算：高性能计算框架（如</w:t>
            </w:r>
            <w:r w:rsidR="001710D6" w:rsidRPr="00D31A96">
              <w:t>Spark</w:t>
            </w:r>
            <w:r w:rsidR="001710D6" w:rsidRPr="00D31A96">
              <w:t>、图计算在时空场景的应用</w:t>
            </w:r>
            <w:r w:rsidRPr="00D31A96">
              <w:rPr>
                <w:rFonts w:hint="eastAsia"/>
              </w:rPr>
              <w:t>）；</w:t>
            </w:r>
            <w:r w:rsidR="001710D6" w:rsidRPr="00D31A96">
              <w:t>析：前沿分析挖掘方法（如时空模式挖掘、机器学习</w:t>
            </w:r>
            <w:r w:rsidR="001710D6" w:rsidRPr="00D31A96">
              <w:t>/</w:t>
            </w:r>
            <w:r w:rsidR="001710D6" w:rsidRPr="00D31A96">
              <w:t>深度学习模型）</w:t>
            </w:r>
            <w:r w:rsidRPr="00D31A96">
              <w:rPr>
                <w:rFonts w:hint="eastAsia"/>
              </w:rPr>
              <w:t>；</w:t>
            </w:r>
            <w:r w:rsidR="001710D6" w:rsidRPr="00D31A96">
              <w:t>用：典型行业应用实例。这种全链条覆盖使其内容系统性强，为学生构建了完整的知识图谱。</w:t>
            </w:r>
          </w:p>
          <w:p w14:paraId="1F6459C7" w14:textId="532770DC" w:rsidR="001710D6" w:rsidRPr="00D31A96" w:rsidRDefault="00D31A96" w:rsidP="00D31A96">
            <w:pPr>
              <w:ind w:firstLineChars="150" w:firstLine="315"/>
            </w:pPr>
            <w:r w:rsidRPr="00D31A96">
              <w:rPr>
                <w:rFonts w:hint="eastAsia"/>
              </w:rPr>
              <w:t>（</w:t>
            </w:r>
            <w:r w:rsidRPr="00D31A96">
              <w:rPr>
                <w:rFonts w:hint="eastAsia"/>
              </w:rPr>
              <w:t>3</w:t>
            </w:r>
            <w:r w:rsidRPr="00D31A96">
              <w:rPr>
                <w:rFonts w:hint="eastAsia"/>
              </w:rPr>
              <w:t>）</w:t>
            </w:r>
            <w:r w:rsidR="001710D6" w:rsidRPr="00D31A96">
              <w:t>深度交叉融合：不是简单地将计算机技术作为独立章节介绍，而是将其深度融入到时空数据处理的具体问题和场景中，体现了真正的学科交叉融合特色。</w:t>
            </w:r>
          </w:p>
          <w:p w14:paraId="67D4E661" w14:textId="14622515" w:rsidR="001710D6" w:rsidRPr="009462FB" w:rsidRDefault="001710D6" w:rsidP="00D31A96">
            <w:pPr>
              <w:ind w:firstLine="489"/>
              <w:rPr>
                <w:b/>
                <w:bCs/>
              </w:rPr>
            </w:pPr>
            <w:r w:rsidRPr="009462FB">
              <w:rPr>
                <w:b/>
                <w:bCs/>
              </w:rPr>
              <w:t>三、</w:t>
            </w:r>
            <w:r w:rsidRPr="009462FB">
              <w:rPr>
                <w:b/>
                <w:bCs/>
              </w:rPr>
              <w:t> </w:t>
            </w:r>
            <w:r w:rsidRPr="009462FB">
              <w:rPr>
                <w:b/>
                <w:bCs/>
              </w:rPr>
              <w:t>教学实用性</w:t>
            </w:r>
            <w:r w:rsidR="009462FB" w:rsidRPr="009462FB">
              <w:rPr>
                <w:rFonts w:hint="eastAsia"/>
                <w:b/>
                <w:bCs/>
              </w:rPr>
              <w:t>强</w:t>
            </w:r>
          </w:p>
          <w:p w14:paraId="6D971531" w14:textId="5176776A" w:rsidR="001710D6" w:rsidRPr="009462FB" w:rsidRDefault="009462FB" w:rsidP="009462FB">
            <w:pPr>
              <w:ind w:firstLineChars="150" w:firstLine="315"/>
            </w:pPr>
            <w:r w:rsidRPr="009462FB">
              <w:rPr>
                <w:rFonts w:hint="eastAsia"/>
              </w:rPr>
              <w:t>（</w:t>
            </w:r>
            <w:r w:rsidRPr="009462FB">
              <w:rPr>
                <w:rFonts w:hint="eastAsia"/>
              </w:rPr>
              <w:t>1</w:t>
            </w:r>
            <w:r w:rsidRPr="009462FB">
              <w:rPr>
                <w:rFonts w:hint="eastAsia"/>
              </w:rPr>
              <w:t>）</w:t>
            </w:r>
            <w:r w:rsidR="001710D6" w:rsidRPr="009462FB">
              <w:t>浙江大学时空大数据研究团队</w:t>
            </w:r>
            <w:r w:rsidR="001710D6" w:rsidRPr="009462FB">
              <w:t>10</w:t>
            </w:r>
            <w:r w:rsidR="001710D6" w:rsidRPr="009462FB">
              <w:t>余年的科研成果汇聚而成</w:t>
            </w:r>
            <w:r w:rsidRPr="009462FB">
              <w:rPr>
                <w:rFonts w:hint="eastAsia"/>
              </w:rPr>
              <w:t>，</w:t>
            </w:r>
            <w:r w:rsidR="001710D6" w:rsidRPr="009462FB">
              <w:t>书中内容不仅是最新前沿知识，更是经过高水平科研实践验证的、具有自主创新性的知识体系，保证了内容的深度、可靠性和前沿性。</w:t>
            </w:r>
          </w:p>
          <w:p w14:paraId="3FA292B9" w14:textId="48D009A1" w:rsidR="001710D6" w:rsidRPr="009462FB" w:rsidRDefault="009462FB" w:rsidP="009462FB">
            <w:pPr>
              <w:ind w:firstLineChars="150" w:firstLine="315"/>
            </w:pPr>
            <w:r w:rsidRPr="009462FB">
              <w:rPr>
                <w:rFonts w:hint="eastAsia"/>
              </w:rPr>
              <w:t>（</w:t>
            </w:r>
            <w:r w:rsidRPr="009462FB">
              <w:rPr>
                <w:rFonts w:hint="eastAsia"/>
              </w:rPr>
              <w:t>2</w:t>
            </w:r>
            <w:r w:rsidRPr="009462FB">
              <w:rPr>
                <w:rFonts w:hint="eastAsia"/>
              </w:rPr>
              <w:t>）</w:t>
            </w:r>
            <w:r w:rsidR="001710D6" w:rsidRPr="009462FB">
              <w:t>“</w:t>
            </w:r>
            <w:r w:rsidR="001710D6" w:rsidRPr="009462FB">
              <w:t>理论</w:t>
            </w:r>
            <w:r w:rsidR="001710D6" w:rsidRPr="009462FB">
              <w:t>-</w:t>
            </w:r>
            <w:r w:rsidR="001710D6" w:rsidRPr="009462FB">
              <w:t>实践</w:t>
            </w:r>
            <w:r w:rsidR="001710D6" w:rsidRPr="009462FB">
              <w:t>-</w:t>
            </w:r>
            <w:r w:rsidR="001710D6" w:rsidRPr="009462FB">
              <w:t>应用</w:t>
            </w:r>
            <w:r w:rsidR="001710D6" w:rsidRPr="009462FB">
              <w:t>”</w:t>
            </w:r>
            <w:r w:rsidR="001710D6" w:rsidRPr="009462FB">
              <w:t>三位一体，参考性强：不仅有原理阐述，更有技术实现思路。通过真实案例展示技术如何落地，极大增强了教材的应用参考价值。</w:t>
            </w:r>
          </w:p>
          <w:p w14:paraId="5AE3ABE1" w14:textId="3AB7238A" w:rsidR="001710D6" w:rsidRPr="009462FB" w:rsidRDefault="009462FB" w:rsidP="009462FB">
            <w:pPr>
              <w:ind w:firstLineChars="150" w:firstLine="315"/>
            </w:pPr>
            <w:r w:rsidRPr="009462FB">
              <w:rPr>
                <w:rFonts w:hint="eastAsia"/>
              </w:rPr>
              <w:t>（</w:t>
            </w:r>
            <w:r w:rsidRPr="009462FB">
              <w:rPr>
                <w:rFonts w:hint="eastAsia"/>
              </w:rPr>
              <w:t>3</w:t>
            </w:r>
            <w:r w:rsidRPr="009462FB">
              <w:rPr>
                <w:rFonts w:hint="eastAsia"/>
              </w:rPr>
              <w:t>）</w:t>
            </w:r>
            <w:r w:rsidRPr="009462FB">
              <w:rPr>
                <w:rFonts w:hint="eastAsia"/>
              </w:rPr>
              <w:t xml:space="preserve"> </w:t>
            </w:r>
            <w:r w:rsidR="001710D6" w:rsidRPr="009462FB">
              <w:t>构建了立体的教学生态系统</w:t>
            </w:r>
            <w:r>
              <w:rPr>
                <w:rFonts w:hint="eastAsia"/>
              </w:rPr>
              <w:t>，</w:t>
            </w:r>
            <w:r w:rsidR="001710D6" w:rsidRPr="009462FB">
              <w:t>提供了配套的中国大学</w:t>
            </w:r>
            <w:r w:rsidR="001710D6" w:rsidRPr="009462FB">
              <w:t>MOOC</w:t>
            </w:r>
            <w:r w:rsidR="001710D6" w:rsidRPr="009462FB">
              <w:t>课程和。</w:t>
            </w:r>
          </w:p>
          <w:p w14:paraId="640F08DF" w14:textId="77777777" w:rsidR="00B93DC5" w:rsidRDefault="00B93DC5" w:rsidP="009462FB">
            <w:pPr>
              <w:ind w:firstLineChars="150" w:firstLine="360"/>
              <w:rPr>
                <w:rFonts w:asciiTheme="majorEastAsia" w:eastAsiaTheme="majorEastAsia" w:hAnsiTheme="majorEastAsia" w:cs="仿宋_GB2312"/>
                <w:sz w:val="24"/>
                <w:szCs w:val="24"/>
              </w:rPr>
            </w:pPr>
          </w:p>
          <w:p w14:paraId="36783A14" w14:textId="77777777" w:rsidR="009462FB" w:rsidRDefault="009462FB" w:rsidP="009462FB">
            <w:pPr>
              <w:ind w:firstLineChars="150" w:firstLine="360"/>
              <w:rPr>
                <w:rFonts w:asciiTheme="majorEastAsia" w:eastAsiaTheme="majorEastAsia" w:hAnsiTheme="majorEastAsia" w:cs="仿宋_GB2312" w:hint="eastAsia"/>
                <w:sz w:val="24"/>
                <w:szCs w:val="24"/>
              </w:rPr>
            </w:pPr>
          </w:p>
        </w:tc>
      </w:tr>
    </w:tbl>
    <w:p w14:paraId="1BD97A6B" w14:textId="77777777" w:rsidR="00B93DC5" w:rsidRDefault="000D721A">
      <w:pPr>
        <w:pStyle w:val="ad"/>
        <w:numPr>
          <w:ilvl w:val="0"/>
          <w:numId w:val="2"/>
        </w:numPr>
        <w:spacing w:line="340" w:lineRule="atLeast"/>
        <w:ind w:firstLineChars="0"/>
        <w:rPr>
          <w:rFonts w:ascii="黑体" w:eastAsia="黑体" w:hAnsi="黑体" w:cs="黑体"/>
          <w:sz w:val="24"/>
          <w:szCs w:val="24"/>
        </w:rPr>
      </w:pPr>
      <w:r>
        <w:rPr>
          <w:rFonts w:ascii="黑体" w:eastAsia="黑体" w:hAnsi="黑体" w:cs="黑体" w:hint="eastAsia"/>
          <w:sz w:val="24"/>
          <w:szCs w:val="24"/>
        </w:rPr>
        <w:lastRenderedPageBreak/>
        <w:t>申报教材应用情况及社会影响力（1000字以内）</w:t>
      </w:r>
    </w:p>
    <w:tbl>
      <w:tblPr>
        <w:tblStyle w:val="ac"/>
        <w:tblW w:w="8522" w:type="dxa"/>
        <w:tblLayout w:type="fixed"/>
        <w:tblLook w:val="04A0" w:firstRow="1" w:lastRow="0" w:firstColumn="1" w:lastColumn="0" w:noHBand="0" w:noVBand="1"/>
      </w:tblPr>
      <w:tblGrid>
        <w:gridCol w:w="8522"/>
      </w:tblGrid>
      <w:tr w:rsidR="00B93DC5" w14:paraId="5F822898" w14:textId="77777777" w:rsidTr="00F2491B">
        <w:trPr>
          <w:trHeight w:val="13264"/>
        </w:trPr>
        <w:tc>
          <w:tcPr>
            <w:tcW w:w="8522" w:type="dxa"/>
          </w:tcPr>
          <w:p w14:paraId="6CB40A19" w14:textId="77777777" w:rsidR="00B93DC5" w:rsidRDefault="000D721A">
            <w:pPr>
              <w:rPr>
                <w:rFonts w:asciiTheme="majorEastAsia" w:eastAsiaTheme="majorEastAsia" w:hAnsiTheme="majorEastAsia" w:cs="仿宋_GB2312"/>
                <w:sz w:val="24"/>
                <w:szCs w:val="24"/>
              </w:rPr>
            </w:pPr>
            <w:r>
              <w:rPr>
                <w:rFonts w:asciiTheme="majorEastAsia" w:eastAsiaTheme="majorEastAsia" w:hAnsiTheme="majorEastAsia" w:cs="仿宋_GB2312"/>
                <w:sz w:val="24"/>
                <w:szCs w:val="24"/>
              </w:rPr>
              <w:t>（</w:t>
            </w:r>
            <w:r>
              <w:rPr>
                <w:rFonts w:asciiTheme="majorEastAsia" w:eastAsiaTheme="majorEastAsia" w:hAnsiTheme="majorEastAsia" w:cs="仿宋_GB2312" w:hint="eastAsia"/>
                <w:sz w:val="24"/>
                <w:szCs w:val="24"/>
              </w:rPr>
              <w:t>概述选用本教材的范围及学校，教学效果及评价</w:t>
            </w:r>
            <w:r>
              <w:rPr>
                <w:rFonts w:asciiTheme="majorEastAsia" w:eastAsiaTheme="majorEastAsia" w:hAnsiTheme="majorEastAsia" w:cs="仿宋_GB2312"/>
                <w:sz w:val="24"/>
                <w:szCs w:val="24"/>
              </w:rPr>
              <w:t>）</w:t>
            </w:r>
          </w:p>
          <w:p w14:paraId="45A40BA2" w14:textId="77777777" w:rsidR="00B93DC5" w:rsidRDefault="00B93DC5">
            <w:pPr>
              <w:rPr>
                <w:rFonts w:asciiTheme="majorEastAsia" w:eastAsiaTheme="majorEastAsia" w:hAnsiTheme="majorEastAsia" w:cs="仿宋_GB2312"/>
                <w:sz w:val="24"/>
                <w:szCs w:val="24"/>
              </w:rPr>
            </w:pPr>
          </w:p>
          <w:p w14:paraId="3D127E4C" w14:textId="1A059EE5" w:rsidR="009462FB" w:rsidRPr="009462FB" w:rsidRDefault="000428ED" w:rsidP="009462FB">
            <w:pPr>
              <w:spacing w:line="340" w:lineRule="atLeast"/>
              <w:rPr>
                <w:b/>
                <w:bCs/>
              </w:rPr>
            </w:pPr>
            <w:r>
              <w:rPr>
                <w:rFonts w:asciiTheme="majorEastAsia" w:eastAsiaTheme="majorEastAsia" w:hAnsiTheme="majorEastAsia" w:hint="eastAsia"/>
                <w:sz w:val="24"/>
                <w:szCs w:val="24"/>
              </w:rPr>
              <w:t xml:space="preserve"> </w:t>
            </w:r>
            <w:r>
              <w:rPr>
                <w:rFonts w:asciiTheme="majorEastAsia" w:eastAsiaTheme="majorEastAsia" w:hAnsiTheme="majorEastAsia"/>
                <w:sz w:val="24"/>
                <w:szCs w:val="24"/>
              </w:rPr>
              <w:t xml:space="preserve"> </w:t>
            </w:r>
          </w:p>
          <w:p w14:paraId="0983FC7C" w14:textId="525148E3" w:rsidR="009462FB" w:rsidRPr="009462FB" w:rsidRDefault="009462FB" w:rsidP="009462FB">
            <w:pPr>
              <w:ind w:firstLine="489"/>
              <w:rPr>
                <w:rFonts w:hint="eastAsia"/>
                <w:b/>
                <w:bCs/>
              </w:rPr>
            </w:pPr>
            <w:r w:rsidRPr="009462FB">
              <w:rPr>
                <w:rFonts w:hint="eastAsia"/>
                <w:b/>
                <w:bCs/>
              </w:rPr>
              <w:t xml:space="preserve">1.  </w:t>
            </w:r>
            <w:r w:rsidR="00AC4D12">
              <w:rPr>
                <w:rFonts w:hint="eastAsia"/>
                <w:b/>
                <w:bCs/>
              </w:rPr>
              <w:t>教材</w:t>
            </w:r>
            <w:r w:rsidRPr="009462FB">
              <w:rPr>
                <w:rFonts w:hint="eastAsia"/>
                <w:b/>
                <w:bCs/>
              </w:rPr>
              <w:t>应用覆盖</w:t>
            </w:r>
            <w:r>
              <w:rPr>
                <w:rFonts w:hint="eastAsia"/>
                <w:b/>
                <w:bCs/>
              </w:rPr>
              <w:t>面广</w:t>
            </w:r>
          </w:p>
          <w:p w14:paraId="3C970DB6" w14:textId="0EB4BBCA" w:rsidR="00AC4D12" w:rsidRPr="00AC4D12" w:rsidRDefault="009462FB" w:rsidP="00AC4D12">
            <w:pPr>
              <w:ind w:firstLine="489"/>
            </w:pPr>
            <w:r w:rsidRPr="00AC4D12">
              <w:rPr>
                <w:rFonts w:hint="eastAsia"/>
              </w:rPr>
              <w:t xml:space="preserve"> </w:t>
            </w:r>
            <w:r w:rsidR="00AC4D12" w:rsidRPr="00AC4D12">
              <w:rPr>
                <w:rFonts w:hint="eastAsia"/>
              </w:rPr>
              <w:t>教材应用单位有</w:t>
            </w:r>
            <w:r w:rsidRPr="00AC4D12">
              <w:rPr>
                <w:rFonts w:hint="eastAsia"/>
              </w:rPr>
              <w:t>浙江大学、武汉大学等代表国内地理信息与相关领域的最高学术水平，其选用是对教材前沿性与学术深度的</w:t>
            </w:r>
            <w:r w:rsidR="00AC4D12" w:rsidRPr="00AC4D12">
              <w:rPr>
                <w:rFonts w:hint="eastAsia"/>
              </w:rPr>
              <w:t>高度</w:t>
            </w:r>
            <w:r w:rsidRPr="00AC4D12">
              <w:rPr>
                <w:rFonts w:hint="eastAsia"/>
              </w:rPr>
              <w:t>认可。</w:t>
            </w:r>
          </w:p>
          <w:p w14:paraId="073FB157" w14:textId="70E1E302" w:rsidR="009462FB" w:rsidRPr="00AC4D12" w:rsidRDefault="00AC4D12" w:rsidP="00AC4D12">
            <w:pPr>
              <w:ind w:firstLine="489"/>
              <w:rPr>
                <w:rFonts w:hint="eastAsia"/>
              </w:rPr>
            </w:pPr>
            <w:r w:rsidRPr="00AC4D12">
              <w:rPr>
                <w:rFonts w:hint="eastAsia"/>
              </w:rPr>
              <w:t>在行业特色高校也有诸多应用，包括</w:t>
            </w:r>
            <w:r w:rsidR="009462FB" w:rsidRPr="00AC4D12">
              <w:rPr>
                <w:rFonts w:hint="eastAsia"/>
              </w:rPr>
              <w:t>战略支援部队信息工程大学（军事测绘）、北京邮电大学（信息通信）、北京工业大学（智慧城市）、兰州交通大学（</w:t>
            </w:r>
            <w:r w:rsidRPr="00AC4D12">
              <w:rPr>
                <w:rFonts w:hint="eastAsia"/>
              </w:rPr>
              <w:t>地理信息</w:t>
            </w:r>
            <w:r w:rsidR="009462FB" w:rsidRPr="00AC4D12">
              <w:rPr>
                <w:rFonts w:hint="eastAsia"/>
              </w:rPr>
              <w:t>）、浙江农林大学（</w:t>
            </w:r>
            <w:r w:rsidRPr="00AC4D12">
              <w:rPr>
                <w:rFonts w:hint="eastAsia"/>
              </w:rPr>
              <w:t>森林经理学</w:t>
            </w:r>
            <w:r w:rsidR="009462FB" w:rsidRPr="00AC4D12">
              <w:rPr>
                <w:rFonts w:hint="eastAsia"/>
              </w:rPr>
              <w:t>）等。这表明教材内容能精准对接国防、通信、城市、交通、生态等多元领域的时空大数据应用需求。</w:t>
            </w:r>
          </w:p>
          <w:p w14:paraId="318301FD" w14:textId="66EBFA07" w:rsidR="009462FB" w:rsidRPr="00AC4D12" w:rsidRDefault="00AC4D12" w:rsidP="009462FB">
            <w:pPr>
              <w:ind w:firstLine="489"/>
              <w:rPr>
                <w:rFonts w:hint="eastAsia"/>
              </w:rPr>
            </w:pPr>
            <w:r w:rsidRPr="00AC4D12">
              <w:rPr>
                <w:rFonts w:hint="eastAsia"/>
              </w:rPr>
              <w:t>教材应用的</w:t>
            </w:r>
            <w:r w:rsidR="009462FB" w:rsidRPr="00AC4D12">
              <w:rPr>
                <w:rFonts w:hint="eastAsia"/>
              </w:rPr>
              <w:t>地域</w:t>
            </w:r>
            <w:r w:rsidRPr="00AC4D12">
              <w:rPr>
                <w:rFonts w:hint="eastAsia"/>
              </w:rPr>
              <w:t>广、</w:t>
            </w:r>
            <w:r w:rsidR="009462FB" w:rsidRPr="00AC4D12">
              <w:rPr>
                <w:rFonts w:hint="eastAsia"/>
              </w:rPr>
              <w:t>层次</w:t>
            </w:r>
            <w:r w:rsidRPr="00AC4D12">
              <w:rPr>
                <w:rFonts w:hint="eastAsia"/>
              </w:rPr>
              <w:t>多样</w:t>
            </w:r>
            <w:r w:rsidR="009462FB" w:rsidRPr="00AC4D12">
              <w:rPr>
                <w:rFonts w:hint="eastAsia"/>
              </w:rPr>
              <w:t>：从海南大学到辽宁师范大学，从西安科技大学到长江大学，覆盖全国东西南北。同时，包括南阳师范学院、鄂尔多斯应用技术学院等地方院校，以及吉利学院、贵阳信息科技学院等应用型高校的采用，证明了教材具有“因材施教”的普适性，既能满足高水平研究型教学，也能支撑应用型人才培养。</w:t>
            </w:r>
          </w:p>
          <w:p w14:paraId="5795FAF5" w14:textId="77777777" w:rsidR="00AC4D12" w:rsidRDefault="00AC4D12" w:rsidP="009462FB">
            <w:pPr>
              <w:ind w:firstLine="489"/>
              <w:rPr>
                <w:b/>
                <w:bCs/>
              </w:rPr>
            </w:pPr>
          </w:p>
          <w:p w14:paraId="6DBD75FA" w14:textId="26C276B0" w:rsidR="00AC4D12" w:rsidRPr="00AC4D12" w:rsidRDefault="00AC4D12" w:rsidP="009462FB">
            <w:pPr>
              <w:ind w:firstLine="489"/>
              <w:rPr>
                <w:b/>
                <w:bCs/>
              </w:rPr>
            </w:pPr>
            <w:r w:rsidRPr="00AC4D12">
              <w:rPr>
                <w:b/>
                <w:bCs/>
              </w:rPr>
              <w:t>2</w:t>
            </w:r>
            <w:r w:rsidR="009462FB" w:rsidRPr="00AC4D12">
              <w:rPr>
                <w:rFonts w:hint="eastAsia"/>
                <w:b/>
                <w:bCs/>
              </w:rPr>
              <w:t xml:space="preserve">. </w:t>
            </w:r>
            <w:r w:rsidRPr="00AC4D12">
              <w:rPr>
                <w:rFonts w:hint="eastAsia"/>
                <w:b/>
                <w:bCs/>
              </w:rPr>
              <w:t>教材内容具有引领性</w:t>
            </w:r>
          </w:p>
          <w:p w14:paraId="03C2CFCA" w14:textId="05880406" w:rsidR="009462FB" w:rsidRPr="00AC4D12" w:rsidRDefault="009462FB" w:rsidP="00AC4D12">
            <w:pPr>
              <w:ind w:firstLine="489"/>
              <w:rPr>
                <w:rFonts w:hint="eastAsia"/>
              </w:rPr>
            </w:pPr>
            <w:r w:rsidRPr="00AC4D12">
              <w:rPr>
                <w:rFonts w:hint="eastAsia"/>
              </w:rPr>
              <w:t>该书系统性地将大数据、云计算、人工智能等新质生产力工具与传统地理信息科学融合，推动</w:t>
            </w:r>
            <w:r w:rsidR="00AC4D12">
              <w:rPr>
                <w:rFonts w:hint="eastAsia"/>
              </w:rPr>
              <w:t>地理信息科学相关专业人才培养</w:t>
            </w:r>
            <w:r w:rsidRPr="00AC4D12">
              <w:rPr>
                <w:rFonts w:hint="eastAsia"/>
              </w:rPr>
              <w:t>从“传统</w:t>
            </w:r>
            <w:r w:rsidRPr="00AC4D12">
              <w:rPr>
                <w:rFonts w:hint="eastAsia"/>
              </w:rPr>
              <w:t>GIS</w:t>
            </w:r>
            <w:r w:rsidRPr="00AC4D12">
              <w:rPr>
                <w:rFonts w:hint="eastAsia"/>
              </w:rPr>
              <w:t>”向“时空</w:t>
            </w:r>
            <w:r w:rsidR="00AC4D12">
              <w:rPr>
                <w:rFonts w:hint="eastAsia"/>
              </w:rPr>
              <w:t>大数据</w:t>
            </w:r>
            <w:r w:rsidRPr="00AC4D12">
              <w:rPr>
                <w:rFonts w:hint="eastAsia"/>
              </w:rPr>
              <w:t>”的新范式</w:t>
            </w:r>
            <w:r w:rsidR="00AC4D12">
              <w:rPr>
                <w:rFonts w:hint="eastAsia"/>
              </w:rPr>
              <w:t>转变</w:t>
            </w:r>
            <w:r w:rsidRPr="00AC4D12">
              <w:rPr>
                <w:rFonts w:hint="eastAsia"/>
              </w:rPr>
              <w:t>。教材内容直接对应“数字中国”、“智慧社会”、“数字经济”等国家重大战略。被众多高校使用，意味着它正在规模化、体系化地培养支撑这些战略落地的交叉复合型高端人才。</w:t>
            </w:r>
          </w:p>
          <w:p w14:paraId="149C89B3" w14:textId="363A82D1" w:rsidR="009462FB" w:rsidRPr="00AC4D12" w:rsidRDefault="00AC4D12" w:rsidP="00AC4D12">
            <w:pPr>
              <w:ind w:firstLine="489"/>
              <w:rPr>
                <w:rFonts w:hint="eastAsia"/>
              </w:rPr>
            </w:pPr>
            <w:r>
              <w:rPr>
                <w:rFonts w:hint="eastAsia"/>
              </w:rPr>
              <w:t>教材</w:t>
            </w:r>
            <w:r w:rsidR="009462FB" w:rsidRPr="00AC4D12">
              <w:rPr>
                <w:rFonts w:hint="eastAsia"/>
              </w:rPr>
              <w:t>内容源于</w:t>
            </w:r>
            <w:r>
              <w:rPr>
                <w:rFonts w:hint="eastAsia"/>
              </w:rPr>
              <w:t>教材编写</w:t>
            </w:r>
            <w:r w:rsidR="009462FB" w:rsidRPr="00AC4D12">
              <w:rPr>
                <w:rFonts w:hint="eastAsia"/>
              </w:rPr>
              <w:t>团队（浙大）的长期</w:t>
            </w:r>
            <w:r>
              <w:rPr>
                <w:rFonts w:hint="eastAsia"/>
              </w:rPr>
              <w:t>科研</w:t>
            </w:r>
            <w:r w:rsidR="009462FB" w:rsidRPr="00AC4D12">
              <w:rPr>
                <w:rFonts w:hint="eastAsia"/>
              </w:rPr>
              <w:t>成果，确保了知识的前沿性和可靠性。丰富的典型应用实例为学生和行业从业者提供了可直接参考的解决方案模板。这使得该书不仅用于教学，也成为科研人员和产业工程师（在互联网、智慧城市、规划、交通等领域）解决实际问题的宝贵技术参考书，促进了科研成果向生产力的转化。</w:t>
            </w:r>
          </w:p>
          <w:p w14:paraId="545B4210" w14:textId="77777777" w:rsidR="009462FB" w:rsidRPr="00AC4D12" w:rsidRDefault="009462FB" w:rsidP="009462FB">
            <w:pPr>
              <w:ind w:firstLine="489"/>
            </w:pPr>
          </w:p>
          <w:p w14:paraId="4C0235D4" w14:textId="0BF6C591" w:rsidR="009462FB" w:rsidRPr="00F2491B" w:rsidRDefault="00F2491B" w:rsidP="009462FB">
            <w:pPr>
              <w:ind w:firstLine="489"/>
              <w:rPr>
                <w:rFonts w:hint="eastAsia"/>
                <w:b/>
                <w:bCs/>
              </w:rPr>
            </w:pPr>
            <w:r w:rsidRPr="00F2491B">
              <w:rPr>
                <w:b/>
                <w:bCs/>
              </w:rPr>
              <w:t xml:space="preserve">3. </w:t>
            </w:r>
            <w:r w:rsidR="009462FB" w:rsidRPr="00F2491B">
              <w:rPr>
                <w:rFonts w:hint="eastAsia"/>
                <w:b/>
                <w:bCs/>
              </w:rPr>
              <w:t>塑造健康学术生态与市场</w:t>
            </w:r>
          </w:p>
          <w:p w14:paraId="76B60391" w14:textId="6A4F488F" w:rsidR="009462FB" w:rsidRPr="00AC4D12" w:rsidRDefault="00F2491B" w:rsidP="00F2491B">
            <w:pPr>
              <w:ind w:firstLine="489"/>
              <w:rPr>
                <w:rFonts w:hint="eastAsia"/>
              </w:rPr>
            </w:pPr>
            <w:r>
              <w:rPr>
                <w:rFonts w:hint="eastAsia"/>
              </w:rPr>
              <w:t>教材</w:t>
            </w:r>
            <w:r w:rsidR="009462FB" w:rsidRPr="00AC4D12">
              <w:rPr>
                <w:rFonts w:hint="eastAsia"/>
              </w:rPr>
              <w:t>由科学出版社出版，内容扎实，配套齐全，为同类教材树立了高标准，带动了整体教学资源的提升。</w:t>
            </w:r>
            <w:r>
              <w:rPr>
                <w:rFonts w:hint="eastAsia"/>
              </w:rPr>
              <w:t>被列为科学出版社十四五规划教材，可见教材选题特色鲜明。</w:t>
            </w:r>
            <w:r w:rsidR="009462FB" w:rsidRPr="00AC4D12">
              <w:rPr>
                <w:rFonts w:hint="eastAsia"/>
              </w:rPr>
              <w:t>在各大图书零售网站的热烈反响，证明了其受众已远超高校课堂，吸引了广泛的社会学习者、自学者和行业人士，形成了学术价值与市场价值双赢的局面，社会影响力持续扩散。</w:t>
            </w:r>
          </w:p>
          <w:p w14:paraId="3FB3D985" w14:textId="77777777" w:rsidR="009462FB" w:rsidRPr="00F2491B" w:rsidRDefault="009462FB" w:rsidP="009462FB">
            <w:pPr>
              <w:ind w:firstLine="489"/>
            </w:pPr>
          </w:p>
          <w:p w14:paraId="641F9DD4" w14:textId="464BF2CE" w:rsidR="00B93DC5" w:rsidRDefault="009462FB" w:rsidP="00F2491B">
            <w:pPr>
              <w:ind w:firstLine="489"/>
              <w:rPr>
                <w:rFonts w:asciiTheme="majorEastAsia" w:eastAsiaTheme="majorEastAsia" w:hAnsiTheme="majorEastAsia"/>
                <w:sz w:val="24"/>
                <w:szCs w:val="24"/>
              </w:rPr>
            </w:pPr>
            <w:r>
              <w:rPr>
                <w:rFonts w:ascii="quote-cjk-patch" w:hAnsi="quote-cjk-patch"/>
                <w:color w:val="0F1115"/>
                <w:shd w:val="clear" w:color="auto" w:fill="FFFFFF"/>
              </w:rPr>
              <w:t>《时空大数据计算分析与应用》一书，凭借其</w:t>
            </w:r>
            <w:r w:rsidRPr="00F2491B">
              <w:rPr>
                <w:rFonts w:ascii="quote-cjk-patch" w:hAnsi="quote-cjk-patch"/>
                <w:b/>
                <w:bCs/>
                <w:color w:val="0F1115"/>
                <w:shd w:val="clear" w:color="auto" w:fill="FFFFFF"/>
              </w:rPr>
              <w:t> </w:t>
            </w:r>
            <w:r w:rsidRPr="00F2491B">
              <w:rPr>
                <w:rStyle w:val="ae"/>
                <w:rFonts w:ascii="quote-cjk-patch" w:hAnsi="quote-cjk-patch"/>
                <w:b w:val="0"/>
                <w:bCs w:val="0"/>
                <w:color w:val="0F1115"/>
                <w:shd w:val="clear" w:color="auto" w:fill="FFFFFF"/>
              </w:rPr>
              <w:t>“</w:t>
            </w:r>
            <w:r w:rsidRPr="00F2491B">
              <w:rPr>
                <w:rStyle w:val="ae"/>
                <w:rFonts w:ascii="quote-cjk-patch" w:hAnsi="quote-cjk-patch"/>
                <w:b w:val="0"/>
                <w:bCs w:val="0"/>
                <w:color w:val="0F1115"/>
                <w:shd w:val="clear" w:color="auto" w:fill="FFFFFF"/>
              </w:rPr>
              <w:t>前沿性、系统性、实用性</w:t>
            </w:r>
            <w:r w:rsidRPr="00F2491B">
              <w:rPr>
                <w:rStyle w:val="ae"/>
                <w:rFonts w:ascii="quote-cjk-patch" w:hAnsi="quote-cjk-patch"/>
                <w:b w:val="0"/>
                <w:bCs w:val="0"/>
                <w:color w:val="0F1115"/>
                <w:shd w:val="clear" w:color="auto" w:fill="FFFFFF"/>
              </w:rPr>
              <w:t>”</w:t>
            </w:r>
            <w:r w:rsidRPr="00F2491B">
              <w:rPr>
                <w:rFonts w:ascii="quote-cjk-patch" w:hAnsi="quote-cjk-patch"/>
                <w:b/>
                <w:bCs/>
                <w:color w:val="0F1115"/>
                <w:shd w:val="clear" w:color="auto" w:fill="FFFFFF"/>
              </w:rPr>
              <w:t> </w:t>
            </w:r>
            <w:r w:rsidRPr="00F2491B">
              <w:rPr>
                <w:rFonts w:ascii="quote-cjk-patch" w:hAnsi="quote-cjk-patch"/>
                <w:color w:val="0F1115"/>
                <w:shd w:val="clear" w:color="auto" w:fill="FFFFFF"/>
              </w:rPr>
              <w:t>的特点，已经成为国内</w:t>
            </w:r>
            <w:r w:rsidRPr="00F2491B">
              <w:rPr>
                <w:rStyle w:val="ae"/>
                <w:rFonts w:ascii="quote-cjk-patch" w:hAnsi="quote-cjk-patch"/>
                <w:b w:val="0"/>
                <w:bCs w:val="0"/>
                <w:color w:val="0F1115"/>
                <w:shd w:val="clear" w:color="auto" w:fill="FFFFFF"/>
              </w:rPr>
              <w:t>时空信息科学领域一本颇具影响力的标杆性教材</w:t>
            </w:r>
            <w:r w:rsidRPr="00F2491B">
              <w:rPr>
                <w:rFonts w:ascii="quote-cjk-patch" w:hAnsi="quote-cjk-patch"/>
                <w:b/>
                <w:bCs/>
                <w:color w:val="0F1115"/>
                <w:shd w:val="clear" w:color="auto" w:fill="FFFFFF"/>
              </w:rPr>
              <w:t>。</w:t>
            </w:r>
          </w:p>
        </w:tc>
      </w:tr>
    </w:tbl>
    <w:p w14:paraId="75E3933F" w14:textId="77777777" w:rsidR="00B93DC5" w:rsidRDefault="000D721A">
      <w:pPr>
        <w:rPr>
          <w:rFonts w:ascii="黑体" w:eastAsia="黑体" w:hAnsi="黑体" w:cs="黑体"/>
          <w:sz w:val="24"/>
          <w:szCs w:val="24"/>
        </w:rPr>
      </w:pPr>
      <w:r>
        <w:rPr>
          <w:rFonts w:ascii="黑体" w:eastAsia="黑体" w:hAnsi="黑体" w:cs="黑体" w:hint="eastAsia"/>
          <w:sz w:val="24"/>
          <w:szCs w:val="24"/>
        </w:rPr>
        <w:br w:type="page"/>
      </w:r>
    </w:p>
    <w:p w14:paraId="17EB0218" w14:textId="77777777" w:rsidR="00B93DC5" w:rsidRDefault="000D721A">
      <w:pPr>
        <w:pStyle w:val="ad"/>
        <w:numPr>
          <w:ilvl w:val="0"/>
          <w:numId w:val="2"/>
        </w:numPr>
        <w:adjustRightInd w:val="0"/>
        <w:snapToGrid w:val="0"/>
        <w:spacing w:line="340" w:lineRule="atLeast"/>
        <w:ind w:firstLineChars="0"/>
        <w:rPr>
          <w:rFonts w:ascii="黑体" w:eastAsia="黑体" w:hAnsi="黑体" w:cs="黑体"/>
          <w:sz w:val="24"/>
          <w:szCs w:val="24"/>
        </w:rPr>
      </w:pPr>
      <w:r>
        <w:rPr>
          <w:rFonts w:ascii="黑体" w:eastAsia="黑体" w:hAnsi="黑体" w:cs="黑体" w:hint="eastAsia"/>
          <w:sz w:val="24"/>
          <w:szCs w:val="24"/>
        </w:rPr>
        <w:lastRenderedPageBreak/>
        <w:t>教材作者诚信承诺</w:t>
      </w:r>
    </w:p>
    <w:tbl>
      <w:tblPr>
        <w:tblStyle w:val="ac"/>
        <w:tblW w:w="8522" w:type="dxa"/>
        <w:tblLayout w:type="fixed"/>
        <w:tblLook w:val="04A0" w:firstRow="1" w:lastRow="0" w:firstColumn="1" w:lastColumn="0" w:noHBand="0" w:noVBand="1"/>
      </w:tblPr>
      <w:tblGrid>
        <w:gridCol w:w="8522"/>
      </w:tblGrid>
      <w:tr w:rsidR="00B93DC5" w14:paraId="6767C174" w14:textId="77777777">
        <w:trPr>
          <w:trHeight w:val="5811"/>
        </w:trPr>
        <w:tc>
          <w:tcPr>
            <w:tcW w:w="8522" w:type="dxa"/>
          </w:tcPr>
          <w:p w14:paraId="329F18FC" w14:textId="77777777" w:rsidR="00B93DC5" w:rsidRDefault="000D721A">
            <w:pPr>
              <w:adjustRightInd w:val="0"/>
              <w:snapToGrid w:val="0"/>
              <w:spacing w:beforeLines="200" w:before="638" w:afterLines="100" w:after="319" w:line="400" w:lineRule="atLeast"/>
              <w:ind w:firstLineChars="200" w:firstLine="480"/>
              <w:rPr>
                <w:rFonts w:asciiTheme="majorEastAsia" w:eastAsiaTheme="majorEastAsia" w:hAnsiTheme="majorEastAsia" w:cs="仿宋_GB2312"/>
                <w:sz w:val="24"/>
                <w:szCs w:val="24"/>
              </w:rPr>
            </w:pPr>
            <w:r>
              <w:rPr>
                <w:rFonts w:asciiTheme="majorEastAsia" w:eastAsiaTheme="majorEastAsia" w:hAnsiTheme="majorEastAsia" w:cs="仿宋_GB2312" w:hint="eastAsia"/>
                <w:sz w:val="24"/>
                <w:szCs w:val="24"/>
              </w:rPr>
              <w:t>本人自愿参加此次申报，已认真填写并检查以上材料，保证内容真实。</w:t>
            </w:r>
          </w:p>
          <w:p w14:paraId="611917D0" w14:textId="77777777" w:rsidR="00B93DC5" w:rsidRDefault="00B93DC5">
            <w:pPr>
              <w:adjustRightInd w:val="0"/>
              <w:snapToGrid w:val="0"/>
              <w:spacing w:line="400" w:lineRule="atLeast"/>
              <w:ind w:rightChars="1200" w:right="2520" w:firstLineChars="200" w:firstLine="480"/>
              <w:jc w:val="right"/>
              <w:rPr>
                <w:rFonts w:asciiTheme="majorEastAsia" w:eastAsiaTheme="majorEastAsia" w:hAnsiTheme="majorEastAsia" w:cs="仿宋_GB2312"/>
                <w:sz w:val="24"/>
                <w:szCs w:val="24"/>
              </w:rPr>
            </w:pPr>
          </w:p>
          <w:p w14:paraId="5931A42B" w14:textId="77777777" w:rsidR="00B93DC5" w:rsidRDefault="00B93DC5">
            <w:pPr>
              <w:adjustRightInd w:val="0"/>
              <w:snapToGrid w:val="0"/>
              <w:spacing w:line="400" w:lineRule="atLeast"/>
              <w:ind w:rightChars="1200" w:right="2520" w:firstLineChars="200" w:firstLine="480"/>
              <w:jc w:val="right"/>
              <w:rPr>
                <w:rFonts w:asciiTheme="majorEastAsia" w:eastAsiaTheme="majorEastAsia" w:hAnsiTheme="majorEastAsia" w:cs="仿宋_GB2312"/>
                <w:sz w:val="24"/>
                <w:szCs w:val="24"/>
              </w:rPr>
            </w:pPr>
          </w:p>
          <w:p w14:paraId="55BA7580" w14:textId="77777777" w:rsidR="00B93DC5" w:rsidRDefault="000D721A">
            <w:pPr>
              <w:adjustRightInd w:val="0"/>
              <w:snapToGrid w:val="0"/>
              <w:spacing w:line="400" w:lineRule="atLeast"/>
              <w:ind w:rightChars="1200" w:right="2520" w:firstLineChars="200" w:firstLine="480"/>
              <w:jc w:val="right"/>
              <w:rPr>
                <w:rFonts w:asciiTheme="majorEastAsia" w:eastAsiaTheme="majorEastAsia" w:hAnsiTheme="majorEastAsia" w:cs="仿宋_GB2312"/>
                <w:sz w:val="24"/>
                <w:szCs w:val="24"/>
              </w:rPr>
            </w:pPr>
            <w:r>
              <w:rPr>
                <w:rFonts w:asciiTheme="majorEastAsia" w:eastAsiaTheme="majorEastAsia" w:hAnsiTheme="majorEastAsia" w:cs="仿宋_GB2312" w:hint="eastAsia"/>
                <w:sz w:val="24"/>
                <w:szCs w:val="24"/>
              </w:rPr>
              <w:t>第一主编（作者）（签字）：</w:t>
            </w:r>
          </w:p>
          <w:p w14:paraId="7E39E81F" w14:textId="77777777" w:rsidR="00B93DC5" w:rsidRDefault="00B93DC5">
            <w:pPr>
              <w:adjustRightInd w:val="0"/>
              <w:snapToGrid w:val="0"/>
              <w:spacing w:line="400" w:lineRule="atLeast"/>
              <w:ind w:rightChars="1200" w:right="2520" w:firstLineChars="200" w:firstLine="480"/>
              <w:jc w:val="right"/>
              <w:rPr>
                <w:rFonts w:asciiTheme="majorEastAsia" w:eastAsiaTheme="majorEastAsia" w:hAnsiTheme="majorEastAsia" w:cs="仿宋_GB2312"/>
                <w:sz w:val="24"/>
                <w:szCs w:val="24"/>
              </w:rPr>
            </w:pPr>
          </w:p>
          <w:p w14:paraId="7A223EEE" w14:textId="77777777" w:rsidR="00B93DC5" w:rsidRDefault="000D721A">
            <w:pPr>
              <w:adjustRightInd w:val="0"/>
              <w:snapToGrid w:val="0"/>
              <w:spacing w:line="400" w:lineRule="atLeast"/>
              <w:ind w:rightChars="1200" w:right="2520" w:firstLineChars="200" w:firstLine="480"/>
              <w:jc w:val="right"/>
              <w:rPr>
                <w:rFonts w:asciiTheme="majorEastAsia" w:eastAsiaTheme="majorEastAsia" w:hAnsiTheme="majorEastAsia" w:cs="仿宋_GB2312"/>
                <w:sz w:val="24"/>
                <w:szCs w:val="24"/>
              </w:rPr>
            </w:pPr>
            <w:r>
              <w:rPr>
                <w:rFonts w:asciiTheme="majorEastAsia" w:eastAsiaTheme="majorEastAsia" w:hAnsiTheme="majorEastAsia" w:cs="仿宋_GB2312" w:hint="eastAsia"/>
                <w:sz w:val="24"/>
                <w:szCs w:val="24"/>
              </w:rPr>
              <w:t>所有作者签名（或电子签名）：</w:t>
            </w:r>
          </w:p>
          <w:p w14:paraId="221842F6" w14:textId="77777777" w:rsidR="00B93DC5" w:rsidRDefault="000D721A">
            <w:pPr>
              <w:adjustRightInd w:val="0"/>
              <w:snapToGrid w:val="0"/>
              <w:spacing w:line="400" w:lineRule="atLeast"/>
              <w:ind w:rightChars="1200" w:right="2520" w:firstLineChars="200" w:firstLine="480"/>
              <w:jc w:val="right"/>
              <w:rPr>
                <w:rFonts w:asciiTheme="majorEastAsia" w:eastAsiaTheme="majorEastAsia" w:hAnsiTheme="majorEastAsia" w:cs="仿宋_GB2312"/>
                <w:sz w:val="24"/>
                <w:szCs w:val="24"/>
              </w:rPr>
            </w:pPr>
            <w:r>
              <w:rPr>
                <w:rFonts w:asciiTheme="majorEastAsia" w:eastAsiaTheme="majorEastAsia" w:hAnsiTheme="majorEastAsia" w:cs="仿宋_GB2312" w:hint="eastAsia"/>
                <w:sz w:val="24"/>
                <w:szCs w:val="24"/>
              </w:rPr>
              <w:t>（请对应作者信息中的姓名上传）</w:t>
            </w:r>
          </w:p>
          <w:p w14:paraId="26BEC3D3" w14:textId="77777777" w:rsidR="00B93DC5" w:rsidRDefault="00B93DC5">
            <w:pPr>
              <w:adjustRightInd w:val="0"/>
              <w:snapToGrid w:val="0"/>
              <w:spacing w:line="400" w:lineRule="atLeast"/>
              <w:ind w:rightChars="1200" w:right="2520" w:firstLineChars="200" w:firstLine="480"/>
              <w:jc w:val="right"/>
              <w:rPr>
                <w:rFonts w:asciiTheme="majorEastAsia" w:eastAsiaTheme="majorEastAsia" w:hAnsiTheme="majorEastAsia" w:cs="仿宋_GB2312"/>
                <w:sz w:val="24"/>
                <w:szCs w:val="24"/>
              </w:rPr>
            </w:pPr>
          </w:p>
          <w:p w14:paraId="244D94B4" w14:textId="77777777" w:rsidR="00B93DC5" w:rsidRDefault="00B93DC5">
            <w:pPr>
              <w:adjustRightInd w:val="0"/>
              <w:snapToGrid w:val="0"/>
              <w:spacing w:line="400" w:lineRule="atLeast"/>
              <w:ind w:rightChars="1200" w:right="2520" w:firstLineChars="200" w:firstLine="480"/>
              <w:jc w:val="right"/>
              <w:rPr>
                <w:rFonts w:asciiTheme="majorEastAsia" w:eastAsiaTheme="majorEastAsia" w:hAnsiTheme="majorEastAsia" w:cs="仿宋_GB2312"/>
                <w:sz w:val="24"/>
                <w:szCs w:val="24"/>
              </w:rPr>
            </w:pPr>
          </w:p>
          <w:p w14:paraId="0DD0CD23" w14:textId="77777777" w:rsidR="00B93DC5" w:rsidRDefault="000D721A">
            <w:pPr>
              <w:adjustRightInd w:val="0"/>
              <w:snapToGrid w:val="0"/>
              <w:spacing w:line="400" w:lineRule="atLeast"/>
              <w:ind w:rightChars="1200" w:right="2520" w:firstLineChars="200" w:firstLine="480"/>
              <w:jc w:val="right"/>
              <w:rPr>
                <w:rFonts w:asciiTheme="majorEastAsia" w:eastAsiaTheme="majorEastAsia" w:hAnsiTheme="majorEastAsia" w:cs="仿宋_GB2312"/>
                <w:sz w:val="24"/>
                <w:szCs w:val="24"/>
              </w:rPr>
            </w:pPr>
            <w:r>
              <w:rPr>
                <w:rFonts w:asciiTheme="majorEastAsia" w:eastAsiaTheme="majorEastAsia" w:hAnsiTheme="majorEastAsia" w:cs="仿宋_GB2312" w:hint="eastAsia"/>
                <w:sz w:val="24"/>
                <w:szCs w:val="24"/>
              </w:rPr>
              <w:t>年   月   日</w:t>
            </w:r>
          </w:p>
          <w:p w14:paraId="568DB0C9" w14:textId="77777777" w:rsidR="00B93DC5" w:rsidRDefault="00B93DC5">
            <w:pPr>
              <w:adjustRightInd w:val="0"/>
              <w:snapToGrid w:val="0"/>
              <w:spacing w:line="400" w:lineRule="atLeast"/>
              <w:ind w:rightChars="1200" w:right="2520" w:firstLineChars="200" w:firstLine="480"/>
              <w:jc w:val="right"/>
              <w:rPr>
                <w:rFonts w:asciiTheme="majorEastAsia" w:eastAsiaTheme="majorEastAsia" w:hAnsiTheme="majorEastAsia"/>
                <w:sz w:val="24"/>
                <w:szCs w:val="24"/>
              </w:rPr>
            </w:pPr>
          </w:p>
        </w:tc>
      </w:tr>
    </w:tbl>
    <w:p w14:paraId="4F18056C" w14:textId="77777777" w:rsidR="00B93DC5" w:rsidRDefault="00B93DC5">
      <w:pPr>
        <w:pStyle w:val="ad"/>
        <w:spacing w:line="340" w:lineRule="atLeast"/>
        <w:ind w:firstLineChars="0" w:firstLine="0"/>
        <w:rPr>
          <w:rFonts w:asciiTheme="majorEastAsia" w:eastAsiaTheme="majorEastAsia" w:hAnsiTheme="majorEastAsia"/>
          <w:sz w:val="24"/>
          <w:szCs w:val="24"/>
        </w:rPr>
      </w:pPr>
    </w:p>
    <w:p w14:paraId="568EF880" w14:textId="77777777" w:rsidR="00B93DC5" w:rsidRDefault="000D721A">
      <w:pPr>
        <w:pStyle w:val="ad"/>
        <w:numPr>
          <w:ilvl w:val="0"/>
          <w:numId w:val="2"/>
        </w:numPr>
        <w:spacing w:line="340" w:lineRule="atLeast"/>
        <w:ind w:firstLineChars="0"/>
        <w:rPr>
          <w:rFonts w:ascii="黑体" w:eastAsia="黑体" w:hAnsi="黑体" w:cs="黑体"/>
          <w:sz w:val="24"/>
          <w:szCs w:val="24"/>
        </w:rPr>
      </w:pPr>
      <w:r>
        <w:rPr>
          <w:rFonts w:ascii="黑体" w:eastAsia="黑体" w:hAnsi="黑体" w:cs="黑体" w:hint="eastAsia"/>
          <w:sz w:val="24"/>
          <w:szCs w:val="24"/>
        </w:rPr>
        <w:t>申报单位承诺意见</w:t>
      </w:r>
    </w:p>
    <w:tbl>
      <w:tblPr>
        <w:tblStyle w:val="ac"/>
        <w:tblW w:w="8522" w:type="dxa"/>
        <w:tblLayout w:type="fixed"/>
        <w:tblLook w:val="04A0" w:firstRow="1" w:lastRow="0" w:firstColumn="1" w:lastColumn="0" w:noHBand="0" w:noVBand="1"/>
      </w:tblPr>
      <w:tblGrid>
        <w:gridCol w:w="8522"/>
      </w:tblGrid>
      <w:tr w:rsidR="00B93DC5" w14:paraId="408242D7" w14:textId="77777777">
        <w:trPr>
          <w:trHeight w:val="2967"/>
        </w:trPr>
        <w:tc>
          <w:tcPr>
            <w:tcW w:w="8522" w:type="dxa"/>
          </w:tcPr>
          <w:p w14:paraId="346798E6" w14:textId="77777777" w:rsidR="00B93DC5" w:rsidRDefault="00B93DC5">
            <w:pPr>
              <w:adjustRightInd w:val="0"/>
              <w:snapToGrid w:val="0"/>
              <w:spacing w:line="400" w:lineRule="atLeast"/>
              <w:ind w:rightChars="40" w:right="84" w:firstLineChars="200" w:firstLine="480"/>
              <w:rPr>
                <w:rFonts w:asciiTheme="majorEastAsia" w:eastAsiaTheme="majorEastAsia" w:hAnsiTheme="majorEastAsia" w:cs="仿宋_GB2312"/>
                <w:sz w:val="24"/>
                <w:szCs w:val="24"/>
              </w:rPr>
            </w:pPr>
          </w:p>
          <w:p w14:paraId="6DE25984" w14:textId="77777777" w:rsidR="00B93DC5" w:rsidRDefault="000D721A">
            <w:pPr>
              <w:adjustRightInd w:val="0"/>
              <w:snapToGrid w:val="0"/>
              <w:spacing w:line="400" w:lineRule="atLeast"/>
              <w:ind w:rightChars="40" w:right="84" w:firstLineChars="200" w:firstLine="480"/>
              <w:rPr>
                <w:rFonts w:asciiTheme="majorEastAsia" w:eastAsiaTheme="majorEastAsia" w:hAnsiTheme="majorEastAsia" w:cs="仿宋_GB2312"/>
                <w:sz w:val="24"/>
                <w:szCs w:val="24"/>
              </w:rPr>
            </w:pPr>
            <w:r>
              <w:rPr>
                <w:rFonts w:asciiTheme="majorEastAsia" w:eastAsiaTheme="majorEastAsia" w:hAnsiTheme="majorEastAsia" w:cs="仿宋_GB2312" w:hint="eastAsia"/>
                <w:sz w:val="24"/>
                <w:szCs w:val="24"/>
              </w:rPr>
              <w:t>已对教材有关信息及填报的内容进行核实，保证真实性。经对该教材评审评价，同意该教材申报。</w:t>
            </w:r>
          </w:p>
          <w:p w14:paraId="68661E89" w14:textId="242A5725" w:rsidR="00B93DC5" w:rsidRDefault="00B93DC5">
            <w:pPr>
              <w:adjustRightInd w:val="0"/>
              <w:snapToGrid w:val="0"/>
              <w:spacing w:line="400" w:lineRule="atLeast"/>
              <w:ind w:rightChars="1200" w:right="2520" w:firstLineChars="200" w:firstLine="480"/>
              <w:jc w:val="right"/>
              <w:rPr>
                <w:rFonts w:asciiTheme="majorEastAsia" w:eastAsiaTheme="majorEastAsia" w:hAnsiTheme="majorEastAsia" w:cs="仿宋_GB2312"/>
                <w:sz w:val="24"/>
                <w:szCs w:val="24"/>
              </w:rPr>
            </w:pPr>
          </w:p>
          <w:p w14:paraId="075DEF20" w14:textId="39AB5972" w:rsidR="00AD7784" w:rsidRDefault="00AD7784">
            <w:pPr>
              <w:adjustRightInd w:val="0"/>
              <w:snapToGrid w:val="0"/>
              <w:spacing w:line="400" w:lineRule="atLeast"/>
              <w:ind w:rightChars="1200" w:right="2520" w:firstLineChars="200" w:firstLine="480"/>
              <w:jc w:val="right"/>
              <w:rPr>
                <w:rFonts w:asciiTheme="majorEastAsia" w:eastAsiaTheme="majorEastAsia" w:hAnsiTheme="majorEastAsia" w:cs="仿宋_GB2312"/>
                <w:sz w:val="24"/>
                <w:szCs w:val="24"/>
              </w:rPr>
            </w:pPr>
          </w:p>
          <w:p w14:paraId="7D933471" w14:textId="77777777" w:rsidR="00AD7784" w:rsidRDefault="00AD7784">
            <w:pPr>
              <w:adjustRightInd w:val="0"/>
              <w:snapToGrid w:val="0"/>
              <w:spacing w:line="400" w:lineRule="atLeast"/>
              <w:ind w:rightChars="1200" w:right="2520" w:firstLineChars="200" w:firstLine="480"/>
              <w:jc w:val="right"/>
              <w:rPr>
                <w:rFonts w:asciiTheme="majorEastAsia" w:eastAsiaTheme="majorEastAsia" w:hAnsiTheme="majorEastAsia" w:cs="仿宋_GB2312"/>
                <w:sz w:val="24"/>
                <w:szCs w:val="24"/>
              </w:rPr>
            </w:pPr>
          </w:p>
          <w:p w14:paraId="0E8B16DA" w14:textId="754EDA0D" w:rsidR="00B93DC5" w:rsidRDefault="00AD7784">
            <w:pPr>
              <w:adjustRightInd w:val="0"/>
              <w:snapToGrid w:val="0"/>
              <w:spacing w:line="400" w:lineRule="atLeast"/>
              <w:ind w:rightChars="1200" w:right="2520" w:firstLineChars="200" w:firstLine="480"/>
              <w:jc w:val="right"/>
              <w:rPr>
                <w:rFonts w:asciiTheme="majorEastAsia" w:eastAsiaTheme="majorEastAsia" w:hAnsiTheme="majorEastAsia" w:cs="仿宋_GB2312"/>
                <w:sz w:val="24"/>
                <w:szCs w:val="24"/>
              </w:rPr>
            </w:pPr>
            <w:r>
              <w:rPr>
                <w:rFonts w:asciiTheme="majorEastAsia" w:eastAsiaTheme="majorEastAsia" w:hAnsiTheme="majorEastAsia" w:cs="仿宋_GB2312" w:hint="eastAsia"/>
                <w:sz w:val="24"/>
                <w:szCs w:val="24"/>
              </w:rPr>
              <w:t>部门</w:t>
            </w:r>
            <w:r w:rsidR="000D721A">
              <w:rPr>
                <w:rFonts w:asciiTheme="majorEastAsia" w:eastAsiaTheme="majorEastAsia" w:hAnsiTheme="majorEastAsia" w:cs="仿宋_GB2312" w:hint="eastAsia"/>
                <w:sz w:val="24"/>
                <w:szCs w:val="24"/>
              </w:rPr>
              <w:t>主管领导签字：</w:t>
            </w:r>
          </w:p>
          <w:p w14:paraId="6B7331B5" w14:textId="4984AD06" w:rsidR="00B93DC5" w:rsidRDefault="000D721A">
            <w:pPr>
              <w:adjustRightInd w:val="0"/>
              <w:snapToGrid w:val="0"/>
              <w:spacing w:line="400" w:lineRule="atLeast"/>
              <w:ind w:rightChars="1200" w:right="2520" w:firstLineChars="400" w:firstLine="960"/>
              <w:jc w:val="right"/>
              <w:rPr>
                <w:rFonts w:asciiTheme="majorEastAsia" w:eastAsiaTheme="majorEastAsia" w:hAnsiTheme="majorEastAsia" w:cs="仿宋_GB2312"/>
                <w:sz w:val="24"/>
                <w:szCs w:val="24"/>
              </w:rPr>
            </w:pPr>
            <w:r>
              <w:rPr>
                <w:rFonts w:asciiTheme="majorEastAsia" w:eastAsiaTheme="majorEastAsia" w:hAnsiTheme="majorEastAsia" w:cs="仿宋_GB2312" w:hint="eastAsia"/>
                <w:sz w:val="24"/>
                <w:szCs w:val="24"/>
              </w:rPr>
              <w:t>（公章）</w:t>
            </w:r>
          </w:p>
          <w:p w14:paraId="2A77AF08" w14:textId="77777777" w:rsidR="00B93DC5" w:rsidRDefault="00B93DC5">
            <w:pPr>
              <w:adjustRightInd w:val="0"/>
              <w:snapToGrid w:val="0"/>
              <w:spacing w:line="400" w:lineRule="atLeast"/>
              <w:ind w:rightChars="1200" w:right="2520" w:firstLineChars="200" w:firstLine="480"/>
              <w:jc w:val="right"/>
              <w:rPr>
                <w:rFonts w:asciiTheme="majorEastAsia" w:eastAsiaTheme="majorEastAsia" w:hAnsiTheme="majorEastAsia" w:cs="仿宋_GB2312"/>
                <w:sz w:val="24"/>
                <w:szCs w:val="24"/>
              </w:rPr>
            </w:pPr>
          </w:p>
          <w:p w14:paraId="4398DC7F" w14:textId="77777777" w:rsidR="00B93DC5" w:rsidRDefault="000D721A">
            <w:pPr>
              <w:adjustRightInd w:val="0"/>
              <w:snapToGrid w:val="0"/>
              <w:spacing w:line="400" w:lineRule="atLeast"/>
              <w:ind w:rightChars="1200" w:right="2520" w:firstLineChars="400" w:firstLine="960"/>
              <w:jc w:val="right"/>
              <w:rPr>
                <w:rFonts w:asciiTheme="majorEastAsia" w:eastAsiaTheme="majorEastAsia" w:hAnsiTheme="majorEastAsia"/>
                <w:sz w:val="24"/>
                <w:szCs w:val="24"/>
              </w:rPr>
            </w:pPr>
            <w:r>
              <w:rPr>
                <w:rFonts w:asciiTheme="majorEastAsia" w:eastAsiaTheme="majorEastAsia" w:hAnsiTheme="majorEastAsia" w:cs="仿宋_GB2312" w:hint="eastAsia"/>
                <w:sz w:val="24"/>
                <w:szCs w:val="24"/>
              </w:rPr>
              <w:t>年   月   日</w:t>
            </w:r>
          </w:p>
        </w:tc>
      </w:tr>
    </w:tbl>
    <w:p w14:paraId="6825AE50" w14:textId="2D78856A" w:rsidR="00B93DC5" w:rsidRDefault="00B93DC5">
      <w:pPr>
        <w:rPr>
          <w:rFonts w:asciiTheme="majorEastAsia" w:eastAsiaTheme="majorEastAsia" w:hAnsiTheme="majorEastAsia"/>
          <w:sz w:val="32"/>
          <w:szCs w:val="32"/>
        </w:rPr>
      </w:pPr>
    </w:p>
    <w:sectPr w:rsidR="00B93DC5">
      <w:pgSz w:w="11906" w:h="16838"/>
      <w:pgMar w:top="1440" w:right="1803" w:bottom="1440" w:left="1803" w:header="851" w:footer="992" w:gutter="0"/>
      <w:cols w:space="0"/>
      <w:docGrid w:type="lines" w:linePitch="3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altName w:val="FangSong"/>
    <w:panose1 w:val="02010609060101010101"/>
    <w:charset w:val="86"/>
    <w:family w:val="modern"/>
    <w:pitch w:val="fixed"/>
    <w:sig w:usb0="800002BF" w:usb1="38CF7CFA" w:usb2="00000016" w:usb3="00000000" w:csb0="00040001" w:csb1="00000000"/>
  </w:font>
  <w:font w:name="方正小标宋_GBK">
    <w:altName w:val="微软雅黑"/>
    <w:panose1 w:val="020B0604020202020204"/>
    <w:charset w:val="86"/>
    <w:family w:val="swiss"/>
    <w:pitch w:val="default"/>
    <w:sig w:usb0="00000000" w:usb1="00000000" w:usb2="00082016" w:usb3="00000000" w:csb0="00040001" w:csb1="00000000"/>
  </w:font>
  <w:font w:name="方正小标宋简体">
    <w:altName w:val="微软雅黑"/>
    <w:panose1 w:val="020B0604020202020204"/>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pple Color Emoji">
    <w:panose1 w:val="00000000000000000000"/>
    <w:charset w:val="00"/>
    <w:family w:val="auto"/>
    <w:pitch w:val="variable"/>
    <w:sig w:usb0="00000003" w:usb1="18000000" w:usb2="14000000" w:usb3="00000000" w:csb0="00000001" w:csb1="00000000"/>
  </w:font>
  <w:font w:name="仿宋_GB2312">
    <w:altName w:val="FangSong_GB2312"/>
    <w:panose1 w:val="020B0604020202020204"/>
    <w:charset w:val="86"/>
    <w:family w:val="modern"/>
    <w:pitch w:val="fixed"/>
    <w:sig w:usb0="00000001" w:usb1="080E0000" w:usb2="00000010" w:usb3="00000000" w:csb0="00040001" w:csb1="00000000"/>
  </w:font>
  <w:font w:name="Wingdings 2">
    <w:panose1 w:val="05020102010507070707"/>
    <w:charset w:val="00"/>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微软雅黑">
    <w:altName w:val="Microsoft YaHei"/>
    <w:panose1 w:val="020B0503020204020204"/>
    <w:charset w:val="86"/>
    <w:family w:val="swiss"/>
    <w:pitch w:val="variable"/>
    <w:sig w:usb0="80000287" w:usb1="2ACF3C50" w:usb2="00000016" w:usb3="00000000" w:csb0="0004001F" w:csb1="00000000"/>
  </w:font>
  <w:font w:name="新宋体">
    <w:altName w:val="NSimSun"/>
    <w:panose1 w:val="02010609030101010101"/>
    <w:charset w:val="86"/>
    <w:family w:val="modern"/>
    <w:pitch w:val="fixed"/>
    <w:sig w:usb0="00000203" w:usb1="288F0000" w:usb2="00000016" w:usb3="00000000" w:csb0="00040001" w:csb1="00000000"/>
  </w:font>
  <w:font w:name="quote-cjk-patch">
    <w:altName w:val="Cambria"/>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550E3"/>
    <w:multiLevelType w:val="multilevel"/>
    <w:tmpl w:val="910AB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A0040F"/>
    <w:multiLevelType w:val="multilevel"/>
    <w:tmpl w:val="C7C096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F99E23"/>
    <w:multiLevelType w:val="singleLevel"/>
    <w:tmpl w:val="0FF99E23"/>
    <w:lvl w:ilvl="0">
      <w:start w:val="1"/>
      <w:numFmt w:val="chineseCounting"/>
      <w:suff w:val="nothing"/>
      <w:lvlText w:val="%1、"/>
      <w:lvlJc w:val="left"/>
      <w:pPr>
        <w:ind w:left="0" w:firstLine="0"/>
      </w:pPr>
      <w:rPr>
        <w:rFonts w:hint="eastAsia"/>
      </w:rPr>
    </w:lvl>
  </w:abstractNum>
  <w:abstractNum w:abstractNumId="3" w15:restartNumberingAfterBreak="0">
    <w:nsid w:val="1CDD0CCA"/>
    <w:multiLevelType w:val="multilevel"/>
    <w:tmpl w:val="8C041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B779D1"/>
    <w:multiLevelType w:val="hybridMultilevel"/>
    <w:tmpl w:val="66625258"/>
    <w:lvl w:ilvl="0" w:tplc="A39AD2BC">
      <w:start w:val="1"/>
      <w:numFmt w:val="decimal"/>
      <w:lvlText w:val="（%1）"/>
      <w:lvlJc w:val="left"/>
      <w:pPr>
        <w:ind w:left="1080" w:hanging="720"/>
      </w:pPr>
      <w:rPr>
        <w:rFonts w:hint="default"/>
      </w:rPr>
    </w:lvl>
    <w:lvl w:ilvl="1" w:tplc="04090019" w:tentative="1">
      <w:start w:val="1"/>
      <w:numFmt w:val="lowerLetter"/>
      <w:lvlText w:val="%2)"/>
      <w:lvlJc w:val="left"/>
      <w:pPr>
        <w:ind w:left="1240" w:hanging="440"/>
      </w:pPr>
    </w:lvl>
    <w:lvl w:ilvl="2" w:tplc="0409001B" w:tentative="1">
      <w:start w:val="1"/>
      <w:numFmt w:val="lowerRoman"/>
      <w:lvlText w:val="%3."/>
      <w:lvlJc w:val="right"/>
      <w:pPr>
        <w:ind w:left="1680" w:hanging="440"/>
      </w:pPr>
    </w:lvl>
    <w:lvl w:ilvl="3" w:tplc="0409000F" w:tentative="1">
      <w:start w:val="1"/>
      <w:numFmt w:val="decimal"/>
      <w:lvlText w:val="%4."/>
      <w:lvlJc w:val="left"/>
      <w:pPr>
        <w:ind w:left="2120" w:hanging="440"/>
      </w:pPr>
    </w:lvl>
    <w:lvl w:ilvl="4" w:tplc="04090019" w:tentative="1">
      <w:start w:val="1"/>
      <w:numFmt w:val="lowerLetter"/>
      <w:lvlText w:val="%5)"/>
      <w:lvlJc w:val="left"/>
      <w:pPr>
        <w:ind w:left="2560" w:hanging="440"/>
      </w:pPr>
    </w:lvl>
    <w:lvl w:ilvl="5" w:tplc="0409001B" w:tentative="1">
      <w:start w:val="1"/>
      <w:numFmt w:val="lowerRoman"/>
      <w:lvlText w:val="%6."/>
      <w:lvlJc w:val="right"/>
      <w:pPr>
        <w:ind w:left="3000" w:hanging="440"/>
      </w:pPr>
    </w:lvl>
    <w:lvl w:ilvl="6" w:tplc="0409000F" w:tentative="1">
      <w:start w:val="1"/>
      <w:numFmt w:val="decimal"/>
      <w:lvlText w:val="%7."/>
      <w:lvlJc w:val="left"/>
      <w:pPr>
        <w:ind w:left="3440" w:hanging="440"/>
      </w:pPr>
    </w:lvl>
    <w:lvl w:ilvl="7" w:tplc="04090019" w:tentative="1">
      <w:start w:val="1"/>
      <w:numFmt w:val="lowerLetter"/>
      <w:lvlText w:val="%8)"/>
      <w:lvlJc w:val="left"/>
      <w:pPr>
        <w:ind w:left="3880" w:hanging="440"/>
      </w:pPr>
    </w:lvl>
    <w:lvl w:ilvl="8" w:tplc="0409001B" w:tentative="1">
      <w:start w:val="1"/>
      <w:numFmt w:val="lowerRoman"/>
      <w:lvlText w:val="%9."/>
      <w:lvlJc w:val="right"/>
      <w:pPr>
        <w:ind w:left="4320" w:hanging="440"/>
      </w:pPr>
    </w:lvl>
  </w:abstractNum>
  <w:abstractNum w:abstractNumId="5" w15:restartNumberingAfterBreak="0">
    <w:nsid w:val="49A5788C"/>
    <w:multiLevelType w:val="multilevel"/>
    <w:tmpl w:val="CAB895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8515B0"/>
    <w:multiLevelType w:val="multilevel"/>
    <w:tmpl w:val="608515B0"/>
    <w:lvl w:ilvl="0">
      <w:start w:val="3"/>
      <w:numFmt w:val="japaneseCounting"/>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728A5C77"/>
    <w:multiLevelType w:val="multilevel"/>
    <w:tmpl w:val="025CC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A270DE2"/>
    <w:multiLevelType w:val="multilevel"/>
    <w:tmpl w:val="8E0015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14030736">
    <w:abstractNumId w:val="2"/>
  </w:num>
  <w:num w:numId="2" w16cid:durableId="1591700186">
    <w:abstractNumId w:val="6"/>
  </w:num>
  <w:num w:numId="3" w16cid:durableId="1531452147">
    <w:abstractNumId w:val="4"/>
  </w:num>
  <w:num w:numId="4" w16cid:durableId="1383401201">
    <w:abstractNumId w:val="3"/>
  </w:num>
  <w:num w:numId="5" w16cid:durableId="109470912">
    <w:abstractNumId w:val="5"/>
  </w:num>
  <w:num w:numId="6" w16cid:durableId="1746998748">
    <w:abstractNumId w:val="8"/>
  </w:num>
  <w:num w:numId="7" w16cid:durableId="1603300960">
    <w:abstractNumId w:val="7"/>
  </w:num>
  <w:num w:numId="8" w16cid:durableId="2071462524">
    <w:abstractNumId w:val="1"/>
  </w:num>
  <w:num w:numId="9" w16cid:durableId="233511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bordersDoNotSurroundHeader/>
  <w:bordersDoNotSurroundFooter/>
  <w:proofState w:spelling="clean" w:grammar="clean"/>
  <w:defaultTabStop w:val="420"/>
  <w:drawingGridHorizontalSpacing w:val="105"/>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GQ5MjU1MGVlNjg0MmI3MTE4NTRjZGMwODU3NzU2ZGYifQ=="/>
    <w:docVar w:name="KSO_WPS_MARK_KEY" w:val="e56fb7b5-b3b5-4705-8c98-d65772f8f589"/>
  </w:docVars>
  <w:rsids>
    <w:rsidRoot w:val="00837AF1"/>
    <w:rsid w:val="00006C43"/>
    <w:rsid w:val="000428ED"/>
    <w:rsid w:val="0007748A"/>
    <w:rsid w:val="0008150F"/>
    <w:rsid w:val="00083AAF"/>
    <w:rsid w:val="000C4A79"/>
    <w:rsid w:val="000C54F6"/>
    <w:rsid w:val="000D721A"/>
    <w:rsid w:val="000E409C"/>
    <w:rsid w:val="000F1A9A"/>
    <w:rsid w:val="00104459"/>
    <w:rsid w:val="00106053"/>
    <w:rsid w:val="00127BD3"/>
    <w:rsid w:val="001710D6"/>
    <w:rsid w:val="001B0B6E"/>
    <w:rsid w:val="001B1EDD"/>
    <w:rsid w:val="00243EDF"/>
    <w:rsid w:val="0026670C"/>
    <w:rsid w:val="002778D9"/>
    <w:rsid w:val="00277A77"/>
    <w:rsid w:val="00280BE7"/>
    <w:rsid w:val="0029084F"/>
    <w:rsid w:val="002C0877"/>
    <w:rsid w:val="002D18AF"/>
    <w:rsid w:val="002F6C7A"/>
    <w:rsid w:val="003013C6"/>
    <w:rsid w:val="0030631A"/>
    <w:rsid w:val="00310606"/>
    <w:rsid w:val="003275B1"/>
    <w:rsid w:val="00361CDA"/>
    <w:rsid w:val="00367E21"/>
    <w:rsid w:val="00380370"/>
    <w:rsid w:val="003A09A7"/>
    <w:rsid w:val="003B2C18"/>
    <w:rsid w:val="004013D7"/>
    <w:rsid w:val="00403BBB"/>
    <w:rsid w:val="00412F06"/>
    <w:rsid w:val="0043526E"/>
    <w:rsid w:val="0045778D"/>
    <w:rsid w:val="004E65BF"/>
    <w:rsid w:val="00511EAF"/>
    <w:rsid w:val="0051778D"/>
    <w:rsid w:val="00546261"/>
    <w:rsid w:val="00580599"/>
    <w:rsid w:val="00582079"/>
    <w:rsid w:val="00617941"/>
    <w:rsid w:val="006423BF"/>
    <w:rsid w:val="00655EBF"/>
    <w:rsid w:val="00694C94"/>
    <w:rsid w:val="006D77DB"/>
    <w:rsid w:val="006F3EAB"/>
    <w:rsid w:val="00705C2C"/>
    <w:rsid w:val="0072051A"/>
    <w:rsid w:val="00755F99"/>
    <w:rsid w:val="00767BDA"/>
    <w:rsid w:val="007807F3"/>
    <w:rsid w:val="007B1B29"/>
    <w:rsid w:val="00837AF1"/>
    <w:rsid w:val="00870F47"/>
    <w:rsid w:val="008863ED"/>
    <w:rsid w:val="008C227B"/>
    <w:rsid w:val="008C3237"/>
    <w:rsid w:val="008D034B"/>
    <w:rsid w:val="008E03F8"/>
    <w:rsid w:val="00915673"/>
    <w:rsid w:val="00940B9E"/>
    <w:rsid w:val="009462FB"/>
    <w:rsid w:val="00964550"/>
    <w:rsid w:val="009A1518"/>
    <w:rsid w:val="009B57D3"/>
    <w:rsid w:val="009C42A8"/>
    <w:rsid w:val="009D2672"/>
    <w:rsid w:val="00A90B6B"/>
    <w:rsid w:val="00AB35CE"/>
    <w:rsid w:val="00AC4D12"/>
    <w:rsid w:val="00AD7784"/>
    <w:rsid w:val="00AE7354"/>
    <w:rsid w:val="00B012B8"/>
    <w:rsid w:val="00B01344"/>
    <w:rsid w:val="00B117DF"/>
    <w:rsid w:val="00B37923"/>
    <w:rsid w:val="00B525BE"/>
    <w:rsid w:val="00B61AE5"/>
    <w:rsid w:val="00B9021A"/>
    <w:rsid w:val="00B93DC5"/>
    <w:rsid w:val="00BA1037"/>
    <w:rsid w:val="00BB27D7"/>
    <w:rsid w:val="00BB7975"/>
    <w:rsid w:val="00BD1D7E"/>
    <w:rsid w:val="00BE0D50"/>
    <w:rsid w:val="00BF1040"/>
    <w:rsid w:val="00C36F39"/>
    <w:rsid w:val="00C42332"/>
    <w:rsid w:val="00C85259"/>
    <w:rsid w:val="00CE7C6D"/>
    <w:rsid w:val="00D07489"/>
    <w:rsid w:val="00D148F5"/>
    <w:rsid w:val="00D31A96"/>
    <w:rsid w:val="00D341F3"/>
    <w:rsid w:val="00D365FF"/>
    <w:rsid w:val="00D45ACA"/>
    <w:rsid w:val="00D51457"/>
    <w:rsid w:val="00DB750A"/>
    <w:rsid w:val="00DC6E85"/>
    <w:rsid w:val="00E07811"/>
    <w:rsid w:val="00E729D8"/>
    <w:rsid w:val="00E92920"/>
    <w:rsid w:val="00ED4241"/>
    <w:rsid w:val="00F07356"/>
    <w:rsid w:val="00F110A5"/>
    <w:rsid w:val="00F21E35"/>
    <w:rsid w:val="00F2491B"/>
    <w:rsid w:val="00F46219"/>
    <w:rsid w:val="00F60C2B"/>
    <w:rsid w:val="00F945E0"/>
    <w:rsid w:val="00FC0816"/>
    <w:rsid w:val="00FC626A"/>
    <w:rsid w:val="00FD76A4"/>
    <w:rsid w:val="02A660E8"/>
    <w:rsid w:val="09D47D15"/>
    <w:rsid w:val="0C3663F6"/>
    <w:rsid w:val="0D3F69D3"/>
    <w:rsid w:val="0FC87672"/>
    <w:rsid w:val="105C4450"/>
    <w:rsid w:val="10914580"/>
    <w:rsid w:val="120036C4"/>
    <w:rsid w:val="12C34EE9"/>
    <w:rsid w:val="135F5880"/>
    <w:rsid w:val="17C83156"/>
    <w:rsid w:val="18150F13"/>
    <w:rsid w:val="18FC4FBE"/>
    <w:rsid w:val="19F33BB6"/>
    <w:rsid w:val="1AB86BAD"/>
    <w:rsid w:val="1E1C7F3F"/>
    <w:rsid w:val="1EF5217E"/>
    <w:rsid w:val="223519D4"/>
    <w:rsid w:val="24CF5EA3"/>
    <w:rsid w:val="25CD79B1"/>
    <w:rsid w:val="27F07B94"/>
    <w:rsid w:val="2984482A"/>
    <w:rsid w:val="2A145BDC"/>
    <w:rsid w:val="2CBC5F10"/>
    <w:rsid w:val="2CFE5D28"/>
    <w:rsid w:val="2DA73EF2"/>
    <w:rsid w:val="2EBC0633"/>
    <w:rsid w:val="33D36236"/>
    <w:rsid w:val="340071A3"/>
    <w:rsid w:val="35A65E80"/>
    <w:rsid w:val="3E952BDE"/>
    <w:rsid w:val="437E5448"/>
    <w:rsid w:val="44315157"/>
    <w:rsid w:val="45CF3670"/>
    <w:rsid w:val="49082499"/>
    <w:rsid w:val="49DB15B4"/>
    <w:rsid w:val="4A1C6825"/>
    <w:rsid w:val="4DBF769C"/>
    <w:rsid w:val="54DA5AB5"/>
    <w:rsid w:val="58C7798D"/>
    <w:rsid w:val="5A6B0E63"/>
    <w:rsid w:val="607C7BB1"/>
    <w:rsid w:val="61B03707"/>
    <w:rsid w:val="64514122"/>
    <w:rsid w:val="662833F0"/>
    <w:rsid w:val="66B20340"/>
    <w:rsid w:val="68231B82"/>
    <w:rsid w:val="6AF914A4"/>
    <w:rsid w:val="6F703E60"/>
    <w:rsid w:val="714C4C42"/>
    <w:rsid w:val="744359CE"/>
    <w:rsid w:val="758614DD"/>
    <w:rsid w:val="76490840"/>
    <w:rsid w:val="77EE09D2"/>
    <w:rsid w:val="78676D2E"/>
    <w:rsid w:val="78F84AAA"/>
    <w:rsid w:val="7C4E451B"/>
    <w:rsid w:val="7ED06D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AC997"/>
  <w15:docId w15:val="{BA255328-4CB6-4CE5-9965-31C7BD47B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rPr>
  </w:style>
  <w:style w:type="paragraph" w:styleId="3">
    <w:name w:val="heading 3"/>
    <w:basedOn w:val="a"/>
    <w:link w:val="30"/>
    <w:uiPriority w:val="9"/>
    <w:qFormat/>
    <w:rsid w:val="001710D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Date"/>
    <w:basedOn w:val="a"/>
    <w:next w:val="a"/>
    <w:link w:val="a5"/>
    <w:autoRedefine/>
    <w:uiPriority w:val="99"/>
    <w:semiHidden/>
    <w:unhideWhenUsed/>
    <w:qFormat/>
    <w:pPr>
      <w:ind w:leftChars="2500" w:left="100"/>
    </w:pPr>
  </w:style>
  <w:style w:type="paragraph" w:styleId="a6">
    <w:name w:val="Balloon Text"/>
    <w:basedOn w:val="a"/>
    <w:link w:val="a7"/>
    <w:autoRedefine/>
    <w:uiPriority w:val="99"/>
    <w:semiHidden/>
    <w:unhideWhenUsed/>
    <w:qFormat/>
    <w:rPr>
      <w:sz w:val="18"/>
      <w:szCs w:val="18"/>
    </w:rPr>
  </w:style>
  <w:style w:type="paragraph" w:styleId="a8">
    <w:name w:val="footer"/>
    <w:basedOn w:val="a"/>
    <w:link w:val="a9"/>
    <w:autoRedefine/>
    <w:uiPriority w:val="99"/>
    <w:unhideWhenUsed/>
    <w:qFormat/>
    <w:pPr>
      <w:tabs>
        <w:tab w:val="center" w:pos="4153"/>
        <w:tab w:val="right" w:pos="8306"/>
      </w:tabs>
      <w:snapToGrid w:val="0"/>
      <w:jc w:val="left"/>
    </w:pPr>
    <w:rPr>
      <w:sz w:val="18"/>
      <w:szCs w:val="18"/>
    </w:rPr>
  </w:style>
  <w:style w:type="paragraph" w:styleId="aa">
    <w:name w:val="header"/>
    <w:basedOn w:val="a"/>
    <w:link w:val="ab"/>
    <w:autoRedefine/>
    <w:uiPriority w:val="99"/>
    <w:unhideWhenUsed/>
    <w:qFormat/>
    <w:pPr>
      <w:pBdr>
        <w:bottom w:val="single" w:sz="6" w:space="1" w:color="auto"/>
      </w:pBdr>
      <w:tabs>
        <w:tab w:val="center" w:pos="4153"/>
        <w:tab w:val="right" w:pos="8306"/>
      </w:tabs>
      <w:snapToGrid w:val="0"/>
      <w:jc w:val="center"/>
    </w:pPr>
    <w:rPr>
      <w:sz w:val="18"/>
      <w:szCs w:val="18"/>
    </w:rPr>
  </w:style>
  <w:style w:type="table" w:styleId="ac">
    <w:name w:val="Table Grid"/>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页眉 字符"/>
    <w:basedOn w:val="a0"/>
    <w:link w:val="aa"/>
    <w:autoRedefine/>
    <w:uiPriority w:val="99"/>
    <w:qFormat/>
    <w:rPr>
      <w:sz w:val="18"/>
      <w:szCs w:val="18"/>
    </w:rPr>
  </w:style>
  <w:style w:type="character" w:customStyle="1" w:styleId="a9">
    <w:name w:val="页脚 字符"/>
    <w:basedOn w:val="a0"/>
    <w:link w:val="a8"/>
    <w:autoRedefine/>
    <w:uiPriority w:val="99"/>
    <w:qFormat/>
    <w:rPr>
      <w:sz w:val="18"/>
      <w:szCs w:val="18"/>
    </w:rPr>
  </w:style>
  <w:style w:type="character" w:customStyle="1" w:styleId="a5">
    <w:name w:val="日期 字符"/>
    <w:basedOn w:val="a0"/>
    <w:link w:val="a4"/>
    <w:autoRedefine/>
    <w:uiPriority w:val="99"/>
    <w:semiHidden/>
    <w:qFormat/>
  </w:style>
  <w:style w:type="paragraph" w:styleId="ad">
    <w:name w:val="List Paragraph"/>
    <w:basedOn w:val="a"/>
    <w:autoRedefine/>
    <w:uiPriority w:val="34"/>
    <w:qFormat/>
    <w:pPr>
      <w:ind w:firstLineChars="200" w:firstLine="420"/>
    </w:pPr>
  </w:style>
  <w:style w:type="character" w:customStyle="1" w:styleId="a7">
    <w:name w:val="批注框文本 字符"/>
    <w:basedOn w:val="a0"/>
    <w:link w:val="a6"/>
    <w:autoRedefine/>
    <w:uiPriority w:val="99"/>
    <w:semiHidden/>
    <w:qFormat/>
    <w:rPr>
      <w:sz w:val="18"/>
      <w:szCs w:val="18"/>
    </w:rPr>
  </w:style>
  <w:style w:type="character" w:customStyle="1" w:styleId="30">
    <w:name w:val="标题 3 字符"/>
    <w:basedOn w:val="a0"/>
    <w:link w:val="3"/>
    <w:uiPriority w:val="9"/>
    <w:rsid w:val="001710D6"/>
    <w:rPr>
      <w:rFonts w:ascii="宋体" w:eastAsia="宋体" w:hAnsi="宋体" w:cs="宋体"/>
      <w:b/>
      <w:bCs/>
      <w:sz w:val="27"/>
      <w:szCs w:val="27"/>
    </w:rPr>
  </w:style>
  <w:style w:type="character" w:styleId="ae">
    <w:name w:val="Strong"/>
    <w:basedOn w:val="a0"/>
    <w:uiPriority w:val="22"/>
    <w:qFormat/>
    <w:rsid w:val="001710D6"/>
    <w:rPr>
      <w:b/>
      <w:bCs/>
    </w:rPr>
  </w:style>
  <w:style w:type="paragraph" w:customStyle="1" w:styleId="ds-markdown-paragraph">
    <w:name w:val="ds-markdown-paragraph"/>
    <w:basedOn w:val="a"/>
    <w:rsid w:val="001710D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906031">
      <w:bodyDiv w:val="1"/>
      <w:marLeft w:val="0"/>
      <w:marRight w:val="0"/>
      <w:marTop w:val="0"/>
      <w:marBottom w:val="0"/>
      <w:divBdr>
        <w:top w:val="none" w:sz="0" w:space="0" w:color="auto"/>
        <w:left w:val="none" w:sz="0" w:space="0" w:color="auto"/>
        <w:bottom w:val="none" w:sz="0" w:space="0" w:color="auto"/>
        <w:right w:val="none" w:sz="0" w:space="0" w:color="auto"/>
      </w:divBdr>
    </w:div>
    <w:div w:id="1351296092">
      <w:bodyDiv w:val="1"/>
      <w:marLeft w:val="0"/>
      <w:marRight w:val="0"/>
      <w:marTop w:val="0"/>
      <w:marBottom w:val="0"/>
      <w:divBdr>
        <w:top w:val="none" w:sz="0" w:space="0" w:color="auto"/>
        <w:left w:val="none" w:sz="0" w:space="0" w:color="auto"/>
        <w:bottom w:val="none" w:sz="0" w:space="0" w:color="auto"/>
        <w:right w:val="none" w:sz="0" w:space="0" w:color="auto"/>
      </w:divBdr>
    </w:div>
    <w:div w:id="1566719524">
      <w:bodyDiv w:val="1"/>
      <w:marLeft w:val="0"/>
      <w:marRight w:val="0"/>
      <w:marTop w:val="0"/>
      <w:marBottom w:val="0"/>
      <w:divBdr>
        <w:top w:val="none" w:sz="0" w:space="0" w:color="auto"/>
        <w:left w:val="none" w:sz="0" w:space="0" w:color="auto"/>
        <w:bottom w:val="none" w:sz="0" w:space="0" w:color="auto"/>
        <w:right w:val="none" w:sz="0" w:space="0" w:color="auto"/>
      </w:divBdr>
    </w:div>
    <w:div w:id="1854877903">
      <w:bodyDiv w:val="1"/>
      <w:marLeft w:val="0"/>
      <w:marRight w:val="0"/>
      <w:marTop w:val="0"/>
      <w:marBottom w:val="0"/>
      <w:divBdr>
        <w:top w:val="none" w:sz="0" w:space="0" w:color="auto"/>
        <w:left w:val="none" w:sz="0" w:space="0" w:color="auto"/>
        <w:bottom w:val="none" w:sz="0" w:space="0" w:color="auto"/>
        <w:right w:val="none" w:sz="0" w:space="0" w:color="auto"/>
      </w:divBdr>
    </w:div>
    <w:div w:id="1877696317">
      <w:bodyDiv w:val="1"/>
      <w:marLeft w:val="0"/>
      <w:marRight w:val="0"/>
      <w:marTop w:val="0"/>
      <w:marBottom w:val="0"/>
      <w:divBdr>
        <w:top w:val="none" w:sz="0" w:space="0" w:color="auto"/>
        <w:left w:val="none" w:sz="0" w:space="0" w:color="auto"/>
        <w:bottom w:val="none" w:sz="0" w:space="0" w:color="auto"/>
        <w:right w:val="none" w:sz="0" w:space="0" w:color="auto"/>
      </w:divBdr>
    </w:div>
    <w:div w:id="18843622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pub.cn/pdm/business/site/cip/approveNo.js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4065D-052B-4C62-8214-F3160E08A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8</Pages>
  <Words>845</Words>
  <Characters>4819</Characters>
  <Application>Microsoft Office Word</Application>
  <DocSecurity>0</DocSecurity>
  <Lines>40</Lines>
  <Paragraphs>11</Paragraphs>
  <ScaleCrop>false</ScaleCrop>
  <Company>Lenovo (Beijing) Limited</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张延书</dc:creator>
  <cp:lastModifiedBy>zhang feng</cp:lastModifiedBy>
  <cp:revision>10</cp:revision>
  <cp:lastPrinted>2024-06-17T01:59:00Z</cp:lastPrinted>
  <dcterms:created xsi:type="dcterms:W3CDTF">2020-11-19T09:06:00Z</dcterms:created>
  <dcterms:modified xsi:type="dcterms:W3CDTF">2026-01-14T14:09:00Z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AA04C2060DFC433193C3328234912F48_13</vt:lpwstr>
  </property>
</Properties>
</file>